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themeColor="background2"/>
  <w:body>
    <w:p w:rsidR="00571530" w:rsidRDefault="00571530" w:rsidP="00C41929">
      <w:pPr>
        <w:jc w:val="center"/>
      </w:pPr>
      <w:r>
        <w:rPr>
          <w:noProof/>
        </w:rPr>
        <w:drawing>
          <wp:inline distT="0" distB="0" distL="0" distR="0" wp14:anchorId="15C44B20" wp14:editId="2682BF3A">
            <wp:extent cx="2790825" cy="54319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CSLogo-Standard-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2511" cy="543522"/>
                    </a:xfrm>
                    <a:prstGeom prst="rect">
                      <a:avLst/>
                    </a:prstGeom>
                  </pic:spPr>
                </pic:pic>
              </a:graphicData>
            </a:graphic>
          </wp:inline>
        </w:drawing>
      </w:r>
    </w:p>
    <w:p w:rsidR="00571530" w:rsidRPr="00923CC3" w:rsidRDefault="00571530" w:rsidP="00571530">
      <w:pPr>
        <w:ind w:left="720"/>
        <w:jc w:val="center"/>
        <w:rPr>
          <w:rFonts w:ascii="HelveticaNeueLT Std" w:hAnsi="HelveticaNeueLT Std"/>
        </w:rPr>
      </w:pPr>
      <w:r w:rsidRPr="00923CC3">
        <w:rPr>
          <w:rFonts w:ascii="HelveticaNeueLT Std" w:hAnsi="HelveticaNeueLT Std"/>
        </w:rPr>
        <w:t>NEW PROPOSAL TEMPLATE</w:t>
      </w:r>
      <w:r>
        <w:rPr>
          <w:rFonts w:ascii="HelveticaNeueLT Std" w:hAnsi="HelveticaNeueLT Std"/>
        </w:rPr>
        <w:t xml:space="preserve"> for a </w:t>
      </w:r>
      <w:r w:rsidRPr="00923CC3">
        <w:rPr>
          <w:rFonts w:ascii="HelveticaNeueLT Std" w:hAnsi="HelveticaNeueLT Std"/>
        </w:rPr>
        <w:t>Gainful Employment Program</w:t>
      </w:r>
    </w:p>
    <w:p w:rsidR="00571530" w:rsidRPr="00C41929" w:rsidRDefault="00571530" w:rsidP="00571530">
      <w:pPr>
        <w:spacing w:line="240" w:lineRule="auto"/>
        <w:rPr>
          <w:rFonts w:ascii="HelveticaNeueLT Std" w:hAnsi="HelveticaNeueLT Std"/>
          <w:i/>
          <w:sz w:val="20"/>
          <w:szCs w:val="20"/>
        </w:rPr>
      </w:pPr>
      <w:r w:rsidRPr="00923CC3">
        <w:rPr>
          <w:rFonts w:ascii="HelveticaNeueLT Std" w:hAnsi="HelveticaNeueLT Std"/>
          <w:sz w:val="20"/>
          <w:szCs w:val="20"/>
        </w:rPr>
        <w:t xml:space="preserve">Gainful Employment Electronic Announcement #5 dated June 1, 2011 and posted on </w:t>
      </w:r>
      <w:r w:rsidRPr="00923CC3">
        <w:rPr>
          <w:rFonts w:ascii="HelveticaNeueLT Std" w:hAnsi="HelveticaNeueLT Std"/>
          <w:color w:val="0000FF"/>
          <w:sz w:val="20"/>
          <w:szCs w:val="20"/>
        </w:rPr>
        <w:t xml:space="preserve">www.ifap.ed.gov </w:t>
      </w:r>
      <w:r w:rsidRPr="00923CC3">
        <w:rPr>
          <w:rFonts w:ascii="HelveticaNeueLT Std" w:hAnsi="HelveticaNeueLT Std"/>
          <w:sz w:val="20"/>
          <w:szCs w:val="20"/>
        </w:rPr>
        <w:t xml:space="preserve">explains the process for institutional notification to the Department of new educational programs that prepare students for gainful employment in a recognized occupation (GE Programs). An institution’s notification to the Department of its intent to offer a new GE Program must include information to support the institution’s determination of the need for the program, as required by the regulations at 34 CFR 600.20(d)(2). </w:t>
      </w:r>
      <w:r w:rsidRPr="00C41929">
        <w:rPr>
          <w:rFonts w:ascii="HelveticaNeueLT Std" w:hAnsi="HelveticaNeueLT Std"/>
          <w:i/>
          <w:sz w:val="20"/>
          <w:szCs w:val="20"/>
        </w:rPr>
        <w:t>Institutions must wait for the Department of Education to approve programs for Title IV eligibility before disbursing Title IV funds and proposals must be submitted to the Department of Education 90 days before the first day of class begins for the program.</w:t>
      </w:r>
    </w:p>
    <w:tbl>
      <w:tblPr>
        <w:tblStyle w:val="TableGrid"/>
        <w:tblW w:w="0" w:type="auto"/>
        <w:tblInd w:w="108"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ayout w:type="fixed"/>
        <w:tblLook w:val="04A0" w:firstRow="1" w:lastRow="0" w:firstColumn="1" w:lastColumn="0" w:noHBand="0" w:noVBand="1"/>
      </w:tblPr>
      <w:tblGrid>
        <w:gridCol w:w="2610"/>
        <w:gridCol w:w="720"/>
        <w:gridCol w:w="1980"/>
        <w:gridCol w:w="360"/>
        <w:gridCol w:w="1260"/>
        <w:gridCol w:w="360"/>
        <w:gridCol w:w="2250"/>
        <w:gridCol w:w="1350"/>
        <w:gridCol w:w="18"/>
      </w:tblGrid>
      <w:tr w:rsidR="00571530" w:rsidTr="005C17F5">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 xml:space="preserve">Institution Name: </w:t>
            </w:r>
          </w:p>
        </w:tc>
        <w:tc>
          <w:tcPr>
            <w:tcW w:w="7578" w:type="dxa"/>
            <w:gridSpan w:val="7"/>
          </w:tcPr>
          <w:p w:rsidR="00571530" w:rsidRDefault="00571530" w:rsidP="005C17F5">
            <w:pPr>
              <w:rPr>
                <w:sz w:val="23"/>
                <w:szCs w:val="23"/>
              </w:rPr>
            </w:pPr>
            <w:r>
              <w:rPr>
                <w:sz w:val="23"/>
                <w:szCs w:val="23"/>
              </w:rPr>
              <w:t>University of Colorado Colorado Springs</w:t>
            </w:r>
          </w:p>
        </w:tc>
      </w:tr>
      <w:tr w:rsidR="00571530" w:rsidTr="005C17F5">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OPEID:</w:t>
            </w:r>
          </w:p>
        </w:tc>
        <w:tc>
          <w:tcPr>
            <w:tcW w:w="7578" w:type="dxa"/>
            <w:gridSpan w:val="7"/>
          </w:tcPr>
          <w:p w:rsidR="00571530" w:rsidRDefault="00571530" w:rsidP="005C17F5">
            <w:pPr>
              <w:rPr>
                <w:sz w:val="23"/>
                <w:szCs w:val="23"/>
              </w:rPr>
            </w:pPr>
            <w:r>
              <w:rPr>
                <w:sz w:val="23"/>
                <w:szCs w:val="23"/>
              </w:rPr>
              <w:t>004509</w:t>
            </w:r>
          </w:p>
        </w:tc>
      </w:tr>
      <w:tr w:rsidR="00571530" w:rsidTr="00BE7DD4">
        <w:trPr>
          <w:trHeight w:val="287"/>
        </w:trPr>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Proposed Program Name:</w:t>
            </w:r>
          </w:p>
        </w:tc>
        <w:tc>
          <w:tcPr>
            <w:tcW w:w="7578" w:type="dxa"/>
            <w:gridSpan w:val="7"/>
            <w:shd w:val="clear" w:color="auto" w:fill="EEECE1" w:themeFill="background2"/>
          </w:tcPr>
          <w:p w:rsidR="00571530" w:rsidRDefault="00E574B0" w:rsidP="00D36816">
            <w:pPr>
              <w:rPr>
                <w:sz w:val="23"/>
                <w:szCs w:val="23"/>
              </w:rPr>
            </w:pPr>
            <w:r>
              <w:rPr>
                <w:sz w:val="23"/>
                <w:szCs w:val="23"/>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45.75pt;height:18pt" o:ole="">
                  <v:imagedata r:id="rId8" o:title=""/>
                </v:shape>
                <w:control r:id="rId9" w:name="TextBox2" w:shapeid="_x0000_i1059"/>
              </w:object>
            </w:r>
          </w:p>
        </w:tc>
      </w:tr>
      <w:tr w:rsidR="00571530" w:rsidTr="00BE7DD4">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Contact Person:</w:t>
            </w:r>
          </w:p>
        </w:tc>
        <w:tc>
          <w:tcPr>
            <w:tcW w:w="7578" w:type="dxa"/>
            <w:gridSpan w:val="7"/>
            <w:shd w:val="clear" w:color="auto" w:fill="EEECE1" w:themeFill="background2"/>
          </w:tcPr>
          <w:p w:rsidR="00571530" w:rsidRDefault="00E574B0" w:rsidP="005C17F5">
            <w:pPr>
              <w:rPr>
                <w:sz w:val="23"/>
                <w:szCs w:val="23"/>
              </w:rPr>
            </w:pPr>
            <w:r>
              <w:rPr>
                <w:sz w:val="23"/>
                <w:szCs w:val="23"/>
              </w:rPr>
              <w:object w:dxaOrig="225" w:dyaOrig="225">
                <v:shape id="_x0000_i1061" type="#_x0000_t75" style="width:345.75pt;height:18pt" o:ole="">
                  <v:imagedata r:id="rId10" o:title=""/>
                </v:shape>
                <w:control r:id="rId11" w:name="TextBox21" w:shapeid="_x0000_i1061"/>
              </w:object>
            </w:r>
          </w:p>
        </w:tc>
      </w:tr>
      <w:tr w:rsidR="00571530" w:rsidTr="00BE7DD4">
        <w:tc>
          <w:tcPr>
            <w:tcW w:w="3330" w:type="dxa"/>
            <w:gridSpan w:val="2"/>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Department Chair:</w:t>
            </w:r>
          </w:p>
        </w:tc>
        <w:tc>
          <w:tcPr>
            <w:tcW w:w="7578" w:type="dxa"/>
            <w:gridSpan w:val="7"/>
            <w:shd w:val="clear" w:color="auto" w:fill="EEECE1" w:themeFill="background2"/>
          </w:tcPr>
          <w:p w:rsidR="00571530" w:rsidRDefault="00E574B0" w:rsidP="005C17F5">
            <w:pPr>
              <w:rPr>
                <w:sz w:val="23"/>
                <w:szCs w:val="23"/>
              </w:rPr>
            </w:pPr>
            <w:r>
              <w:rPr>
                <w:sz w:val="23"/>
                <w:szCs w:val="23"/>
              </w:rPr>
              <w:object w:dxaOrig="225" w:dyaOrig="225">
                <v:shape id="_x0000_i1063" type="#_x0000_t75" style="width:345.75pt;height:18pt" o:ole="">
                  <v:imagedata r:id="rId12" o:title=""/>
                </v:shape>
                <w:control r:id="rId13" w:name="TextBox22" w:shapeid="_x0000_i1063"/>
              </w:object>
            </w:r>
          </w:p>
        </w:tc>
      </w:tr>
      <w:tr w:rsidR="00571530" w:rsidTr="00BE7DD4">
        <w:tc>
          <w:tcPr>
            <w:tcW w:w="3330" w:type="dxa"/>
            <w:gridSpan w:val="2"/>
            <w:shd w:val="clear" w:color="auto" w:fill="DDD9C3" w:themeFill="background2" w:themeFillShade="E6"/>
          </w:tcPr>
          <w:p w:rsidR="00571530" w:rsidRPr="00276B3A" w:rsidRDefault="00DC2DE6" w:rsidP="00571530">
            <w:pPr>
              <w:pStyle w:val="ListParagraph"/>
              <w:numPr>
                <w:ilvl w:val="0"/>
                <w:numId w:val="1"/>
              </w:numPr>
              <w:rPr>
                <w:sz w:val="20"/>
                <w:szCs w:val="20"/>
              </w:rPr>
            </w:pPr>
            <w:r w:rsidRPr="00276B3A">
              <w:rPr>
                <w:sz w:val="20"/>
                <w:szCs w:val="20"/>
              </w:rPr>
              <w:t xml:space="preserve">Website </w:t>
            </w:r>
            <w:r w:rsidR="00571530" w:rsidRPr="00276B3A">
              <w:rPr>
                <w:sz w:val="20"/>
                <w:szCs w:val="20"/>
              </w:rPr>
              <w:t>URL for program:</w:t>
            </w:r>
          </w:p>
        </w:tc>
        <w:tc>
          <w:tcPr>
            <w:tcW w:w="7578" w:type="dxa"/>
            <w:gridSpan w:val="7"/>
            <w:shd w:val="clear" w:color="auto" w:fill="EEECE1" w:themeFill="background2"/>
          </w:tcPr>
          <w:p w:rsidR="00571530" w:rsidRDefault="00E574B0" w:rsidP="00DC2DE6">
            <w:pPr>
              <w:rPr>
                <w:sz w:val="23"/>
                <w:szCs w:val="23"/>
              </w:rPr>
            </w:pPr>
            <w:r>
              <w:rPr>
                <w:sz w:val="23"/>
                <w:szCs w:val="23"/>
              </w:rPr>
              <w:object w:dxaOrig="225" w:dyaOrig="225">
                <v:shape id="_x0000_i1065" type="#_x0000_t75" style="width:345.75pt;height:18pt" o:ole="">
                  <v:imagedata r:id="rId14" o:title=""/>
                </v:shape>
                <w:control r:id="rId15" w:name="TextBox23" w:shapeid="_x0000_i1065"/>
              </w:object>
            </w:r>
          </w:p>
        </w:tc>
      </w:tr>
      <w:tr w:rsidR="00571530" w:rsidTr="005C17F5">
        <w:tc>
          <w:tcPr>
            <w:tcW w:w="10908" w:type="dxa"/>
            <w:gridSpan w:val="9"/>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 xml:space="preserve">Narrative description of how the institution determined the need for the program. Describe what need this program will address and how the institution became aware of that need. If the program will be offered in connection with, or in response to, an initiative by a governmental entity, provide details of that initiative. </w:t>
            </w:r>
          </w:p>
        </w:tc>
      </w:tr>
      <w:tr w:rsidR="00571530" w:rsidTr="00BE7DD4">
        <w:trPr>
          <w:trHeight w:val="1735"/>
        </w:trPr>
        <w:tc>
          <w:tcPr>
            <w:tcW w:w="10908" w:type="dxa"/>
            <w:gridSpan w:val="9"/>
            <w:shd w:val="clear" w:color="auto" w:fill="EEECE1" w:themeFill="background2"/>
          </w:tcPr>
          <w:p w:rsidR="00571530" w:rsidRPr="006E6F3B" w:rsidRDefault="00487DC9" w:rsidP="00126214">
            <w:pPr>
              <w:rPr>
                <w:sz w:val="24"/>
                <w:szCs w:val="24"/>
              </w:rPr>
            </w:pPr>
            <w:r>
              <w:rPr>
                <w:sz w:val="23"/>
                <w:szCs w:val="23"/>
              </w:rPr>
              <w:t xml:space="preserve"> </w:t>
            </w:r>
            <w:bookmarkStart w:id="0" w:name="Text1"/>
            <w:r w:rsidR="00691A3C">
              <w:rPr>
                <w:sz w:val="23"/>
                <w:szCs w:val="23"/>
              </w:rPr>
              <w:fldChar w:fldCharType="begin">
                <w:ffData>
                  <w:name w:val="Text1"/>
                  <w:enabled/>
                  <w:calcOnExit w:val="0"/>
                  <w:textInput>
                    <w:default w:val="Enter text here"/>
                  </w:textInput>
                </w:ffData>
              </w:fldChar>
            </w:r>
            <w:r w:rsidR="00691A3C">
              <w:rPr>
                <w:sz w:val="23"/>
                <w:szCs w:val="23"/>
              </w:rPr>
              <w:instrText xml:space="preserve"> FORMTEXT </w:instrText>
            </w:r>
            <w:r w:rsidR="00691A3C">
              <w:rPr>
                <w:sz w:val="23"/>
                <w:szCs w:val="23"/>
              </w:rPr>
            </w:r>
            <w:r w:rsidR="00691A3C">
              <w:rPr>
                <w:sz w:val="23"/>
                <w:szCs w:val="23"/>
              </w:rPr>
              <w:fldChar w:fldCharType="separate"/>
            </w:r>
            <w:r w:rsidR="00EF3E7D">
              <w:rPr>
                <w:sz w:val="23"/>
                <w:szCs w:val="23"/>
              </w:rPr>
              <w:t>El Paso County, Colorado, is</w:t>
            </w:r>
            <w:r w:rsidR="00126214">
              <w:rPr>
                <w:sz w:val="23"/>
                <w:szCs w:val="23"/>
              </w:rPr>
              <w:t xml:space="preserve"> currently</w:t>
            </w:r>
            <w:r w:rsidR="00EF3E7D">
              <w:rPr>
                <w:sz w:val="23"/>
                <w:szCs w:val="23"/>
              </w:rPr>
              <w:t xml:space="preserve"> home to over </w:t>
            </w:r>
            <w:r w:rsidR="00126214">
              <w:rPr>
                <w:sz w:val="23"/>
                <w:szCs w:val="23"/>
              </w:rPr>
              <w:t>2</w:t>
            </w:r>
            <w:r w:rsidR="00BB7C99">
              <w:rPr>
                <w:sz w:val="23"/>
                <w:szCs w:val="23"/>
              </w:rPr>
              <w:t>000 nonprofit organizations (National Center for Charitable Statistics</w:t>
            </w:r>
            <w:r w:rsidR="00126214">
              <w:rPr>
                <w:sz w:val="23"/>
                <w:szCs w:val="23"/>
              </w:rPr>
              <w:t>)</w:t>
            </w:r>
            <w:r w:rsidR="00BB7C99">
              <w:rPr>
                <w:sz w:val="23"/>
                <w:szCs w:val="23"/>
              </w:rPr>
              <w:t>.  This certificate was developed in 1995 to meet the nonprofit management education needs of current and aspiring nonprofit executives and continues to serve that need</w:t>
            </w:r>
            <w:r w:rsidR="005E2EFA">
              <w:rPr>
                <w:sz w:val="23"/>
                <w:szCs w:val="23"/>
              </w:rPr>
              <w:t>; the number of nonprofit organizations continues to grow.  Area nonprofits range from human services organizations, arts and culture, environmental, religious, governing bodies of the US Olympic organizations</w:t>
            </w:r>
            <w:r w:rsidR="00126214">
              <w:rPr>
                <w:sz w:val="23"/>
                <w:szCs w:val="23"/>
              </w:rPr>
              <w:t>, social justice, legal, education, and more</w:t>
            </w:r>
            <w:r w:rsidR="00BB7C99">
              <w:rPr>
                <w:sz w:val="23"/>
                <w:szCs w:val="23"/>
              </w:rPr>
              <w:t>.</w:t>
            </w:r>
            <w:r w:rsidR="00691A3C">
              <w:rPr>
                <w:sz w:val="23"/>
                <w:szCs w:val="23"/>
              </w:rPr>
              <w:fldChar w:fldCharType="end"/>
            </w:r>
            <w:bookmarkEnd w:id="0"/>
          </w:p>
        </w:tc>
      </w:tr>
      <w:tr w:rsidR="00571530" w:rsidTr="005C17F5">
        <w:tc>
          <w:tcPr>
            <w:tcW w:w="10908" w:type="dxa"/>
            <w:gridSpan w:val="9"/>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Narrative description of how the program was designed to meet local market needs, or for an online program, regional or national market needs. For example, indicate if Bureau of Labor Statistics data or State labor data systems information was used, and/or if State, regional, or local workforce agencies were consulted. Include how the course content, program length, academic level, admission requirements, and prerequisites were decided; including information received from potential employers about course content; and information regarding the target students and employers.</w:t>
            </w:r>
          </w:p>
        </w:tc>
      </w:tr>
      <w:bookmarkStart w:id="1" w:name="Text2"/>
      <w:tr w:rsidR="00571530" w:rsidTr="002C61F0">
        <w:trPr>
          <w:trHeight w:val="1153"/>
        </w:trPr>
        <w:tc>
          <w:tcPr>
            <w:tcW w:w="10908" w:type="dxa"/>
            <w:gridSpan w:val="9"/>
            <w:shd w:val="clear" w:color="auto" w:fill="EEECE1" w:themeFill="background2"/>
          </w:tcPr>
          <w:p w:rsidR="00691A3C" w:rsidRDefault="00EA18BF" w:rsidP="005C17F5">
            <w:pPr>
              <w:rPr>
                <w:sz w:val="23"/>
                <w:szCs w:val="23"/>
              </w:rPr>
            </w:pPr>
            <w:r>
              <w:rPr>
                <w:sz w:val="23"/>
                <w:szCs w:val="23"/>
              </w:rPr>
              <w:fldChar w:fldCharType="begin">
                <w:ffData>
                  <w:name w:val="Text2"/>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5E2EFA">
              <w:rPr>
                <w:sz w:val="23"/>
                <w:szCs w:val="23"/>
              </w:rPr>
              <w:t xml:space="preserve"> </w:t>
            </w:r>
            <w:r w:rsidR="00BB7C99">
              <w:rPr>
                <w:sz w:val="23"/>
                <w:szCs w:val="23"/>
              </w:rPr>
              <w:t xml:space="preserve">This </w:t>
            </w:r>
            <w:r w:rsidR="000A64FB">
              <w:rPr>
                <w:sz w:val="23"/>
                <w:szCs w:val="23"/>
              </w:rPr>
              <w:t xml:space="preserve">four-course graduate </w:t>
            </w:r>
            <w:r w:rsidR="00BB7C99">
              <w:rPr>
                <w:sz w:val="23"/>
                <w:szCs w:val="23"/>
              </w:rPr>
              <w:t>certificate was developed in consultation with the Colorado Springs Nonprofit Center (now the Center for Nonprofit Excellence) which was at the time co-located with the Colorado Springs Chamber of Commerce.  The School of Public Affairs Dean at the time and the Executive Director of the Nonprofit Center reviewed national curriculum for nonprofit management programs and determined that a four-course graduate certificate would cover essential knowledge and skills and best meet the needs of the local communit</w:t>
            </w:r>
            <w:r w:rsidR="00A2619F">
              <w:rPr>
                <w:sz w:val="23"/>
                <w:szCs w:val="23"/>
              </w:rPr>
              <w:t xml:space="preserve">y.  Local nonprofit leaders at the time were surveyed and/or interviewed.  </w:t>
            </w:r>
            <w:r w:rsidR="00BB7C99">
              <w:rPr>
                <w:sz w:val="23"/>
                <w:szCs w:val="23"/>
              </w:rPr>
              <w:t>The core courses (Nonprofit Management and Nonprofit Financial Management) have remained constant; multiple choices for the other two courses allow students to focus to their particular needs</w:t>
            </w:r>
            <w:r w:rsidR="000A64FB">
              <w:rPr>
                <w:sz w:val="23"/>
                <w:szCs w:val="23"/>
              </w:rPr>
              <w:t>.  This certificate can be completed in the classroom or online</w:t>
            </w:r>
            <w:r w:rsidR="00BB7C99">
              <w:rPr>
                <w:sz w:val="23"/>
                <w:szCs w:val="23"/>
              </w:rPr>
              <w:t xml:space="preserve">.  </w:t>
            </w:r>
            <w:r>
              <w:rPr>
                <w:sz w:val="23"/>
                <w:szCs w:val="23"/>
              </w:rPr>
              <w:fldChar w:fldCharType="end"/>
            </w:r>
            <w:bookmarkEnd w:id="1"/>
          </w:p>
          <w:p w:rsidR="00691A3C" w:rsidRDefault="00691A3C" w:rsidP="005C17F5">
            <w:pPr>
              <w:rPr>
                <w:sz w:val="23"/>
                <w:szCs w:val="23"/>
              </w:rPr>
            </w:pPr>
          </w:p>
        </w:tc>
      </w:tr>
      <w:tr w:rsidR="00571530" w:rsidTr="005C17F5">
        <w:tc>
          <w:tcPr>
            <w:tcW w:w="10908" w:type="dxa"/>
            <w:gridSpan w:val="9"/>
            <w:shd w:val="clear" w:color="auto" w:fill="DDD9C3" w:themeFill="background2" w:themeFillShade="E6"/>
          </w:tcPr>
          <w:p w:rsidR="00571530" w:rsidRPr="00276B3A" w:rsidRDefault="00571530" w:rsidP="00571530">
            <w:pPr>
              <w:pStyle w:val="ListParagraph"/>
              <w:numPr>
                <w:ilvl w:val="0"/>
                <w:numId w:val="1"/>
              </w:numPr>
              <w:rPr>
                <w:sz w:val="20"/>
                <w:szCs w:val="20"/>
              </w:rPr>
            </w:pPr>
            <w:r w:rsidRPr="00276B3A">
              <w:rPr>
                <w:sz w:val="20"/>
                <w:szCs w:val="20"/>
              </w:rPr>
              <w:t>Narrative description of any wage analysis the institution may have performed, including any consideration of Bureau of Labor Statistics wage data related to the new program.</w:t>
            </w:r>
          </w:p>
        </w:tc>
      </w:tr>
      <w:bookmarkStart w:id="2" w:name="Text3"/>
      <w:tr w:rsidR="002C61F0" w:rsidTr="002C61F0">
        <w:trPr>
          <w:trHeight w:val="917"/>
        </w:trPr>
        <w:tc>
          <w:tcPr>
            <w:tcW w:w="10908" w:type="dxa"/>
            <w:gridSpan w:val="9"/>
            <w:shd w:val="clear" w:color="auto" w:fill="EEECE1" w:themeFill="background2"/>
          </w:tcPr>
          <w:p w:rsidR="002C61F0" w:rsidRDefault="00EA18BF" w:rsidP="000A64FB">
            <w:pPr>
              <w:rPr>
                <w:sz w:val="23"/>
                <w:szCs w:val="23"/>
              </w:rPr>
            </w:pPr>
            <w:r>
              <w:rPr>
                <w:sz w:val="23"/>
                <w:szCs w:val="23"/>
              </w:rPr>
              <w:fldChar w:fldCharType="begin">
                <w:ffData>
                  <w:name w:val="Text3"/>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F9538F">
              <w:rPr>
                <w:sz w:val="23"/>
                <w:szCs w:val="23"/>
              </w:rPr>
              <w:t>The average salary of a nonprofit director in Colorado Springs is $69,000 and in Colorado overall it is $65,000  (www.simplyhired.com).</w:t>
            </w:r>
            <w:r>
              <w:rPr>
                <w:sz w:val="23"/>
                <w:szCs w:val="23"/>
              </w:rPr>
              <w:fldChar w:fldCharType="end"/>
            </w:r>
            <w:bookmarkEnd w:id="2"/>
          </w:p>
        </w:tc>
      </w:tr>
      <w:tr w:rsidR="002C61F0" w:rsidTr="005C17F5">
        <w:tc>
          <w:tcPr>
            <w:tcW w:w="2610" w:type="dxa"/>
            <w:shd w:val="clear" w:color="auto" w:fill="DDD9C3" w:themeFill="background2" w:themeFillShade="E6"/>
          </w:tcPr>
          <w:p w:rsidR="002C61F0" w:rsidRDefault="002C61F0" w:rsidP="00571530">
            <w:pPr>
              <w:pStyle w:val="ListParagraph"/>
              <w:numPr>
                <w:ilvl w:val="0"/>
                <w:numId w:val="1"/>
              </w:numPr>
              <w:rPr>
                <w:sz w:val="23"/>
                <w:szCs w:val="23"/>
              </w:rPr>
            </w:pPr>
            <w:r>
              <w:rPr>
                <w:sz w:val="23"/>
                <w:szCs w:val="23"/>
              </w:rPr>
              <w:t>Was the program reviewed or approved by:</w:t>
            </w:r>
          </w:p>
        </w:tc>
        <w:tc>
          <w:tcPr>
            <w:tcW w:w="8298" w:type="dxa"/>
            <w:gridSpan w:val="8"/>
            <w:shd w:val="clear" w:color="auto" w:fill="FFFFFF" w:themeFill="background1"/>
          </w:tcPr>
          <w:p w:rsidR="002C61F0" w:rsidRPr="00D42A19" w:rsidRDefault="002C61F0" w:rsidP="005C17F5">
            <w:pPr>
              <w:rPr>
                <w:sz w:val="10"/>
                <w:szCs w:val="10"/>
              </w:rPr>
            </w:pPr>
          </w:p>
          <w:p w:rsidR="002C61F0" w:rsidRDefault="002C61F0" w:rsidP="005C17F5">
            <w:pPr>
              <w:rPr>
                <w:sz w:val="23"/>
                <w:szCs w:val="23"/>
              </w:rPr>
            </w:pPr>
            <w:r>
              <w:rPr>
                <w:sz w:val="23"/>
                <w:szCs w:val="23"/>
              </w:rPr>
              <w:object w:dxaOrig="225" w:dyaOrig="225">
                <v:shape id="_x0000_i1067" type="#_x0000_t75" style="width:153.75pt;height:20.25pt" o:ole="">
                  <v:imagedata r:id="rId16" o:title=""/>
                </v:shape>
                <w:control r:id="rId17" w:name="CheckBox1" w:shapeid="_x0000_i1067"/>
              </w:object>
            </w:r>
          </w:p>
          <w:p w:rsidR="002C61F0" w:rsidRDefault="002C61F0" w:rsidP="005C17F5">
            <w:pPr>
              <w:rPr>
                <w:sz w:val="23"/>
                <w:szCs w:val="23"/>
              </w:rPr>
            </w:pPr>
            <w:r>
              <w:rPr>
                <w:sz w:val="23"/>
                <w:szCs w:val="23"/>
              </w:rPr>
              <w:object w:dxaOrig="225" w:dyaOrig="225">
                <v:shape id="_x0000_i1069" type="#_x0000_t75" style="width:145.5pt;height:21pt" o:ole="">
                  <v:imagedata r:id="rId18" o:title=""/>
                </v:shape>
                <w:control r:id="rId19" w:name="CheckBox2" w:shapeid="_x0000_i1069"/>
              </w:object>
            </w:r>
          </w:p>
          <w:p w:rsidR="002C61F0" w:rsidRDefault="002C61F0" w:rsidP="005C17F5">
            <w:pPr>
              <w:rPr>
                <w:sz w:val="23"/>
                <w:szCs w:val="23"/>
              </w:rPr>
            </w:pPr>
            <w:r>
              <w:rPr>
                <w:sz w:val="23"/>
                <w:szCs w:val="23"/>
              </w:rPr>
              <w:lastRenderedPageBreak/>
              <w:object w:dxaOrig="225" w:dyaOrig="225">
                <v:shape id="_x0000_i1071" type="#_x0000_t75" style="width:366pt;height:21pt" o:ole="">
                  <v:imagedata r:id="rId20" o:title=""/>
                </v:shape>
                <w:control r:id="rId21" w:name="CheckBox3" w:shapeid="_x0000_i1071"/>
              </w:object>
            </w:r>
          </w:p>
          <w:p w:rsidR="002C61F0" w:rsidRDefault="002C61F0" w:rsidP="005C17F5">
            <w:pPr>
              <w:rPr>
                <w:sz w:val="23"/>
                <w:szCs w:val="23"/>
              </w:rPr>
            </w:pPr>
            <w:r>
              <w:rPr>
                <w:sz w:val="23"/>
                <w:szCs w:val="23"/>
              </w:rPr>
              <w:object w:dxaOrig="225" w:dyaOrig="225">
                <v:shape id="_x0000_i1073" type="#_x0000_t75" style="width:348pt;height:21pt" o:ole="">
                  <v:imagedata r:id="rId22" o:title=""/>
                </v:shape>
                <w:control r:id="rId23" w:name="CheckBox4" w:shapeid="_x0000_i1073"/>
              </w:object>
            </w:r>
          </w:p>
        </w:tc>
      </w:tr>
      <w:tr w:rsidR="002C61F0" w:rsidTr="005C17F5">
        <w:tc>
          <w:tcPr>
            <w:tcW w:w="10908" w:type="dxa"/>
            <w:gridSpan w:val="9"/>
            <w:shd w:val="clear" w:color="auto" w:fill="DDD9C3" w:themeFill="background2" w:themeFillShade="E6"/>
          </w:tcPr>
          <w:p w:rsidR="002C61F0" w:rsidRPr="00276B3A" w:rsidRDefault="002C61F0" w:rsidP="00571530">
            <w:pPr>
              <w:pStyle w:val="ListParagraph"/>
              <w:numPr>
                <w:ilvl w:val="0"/>
                <w:numId w:val="1"/>
              </w:numPr>
              <w:rPr>
                <w:sz w:val="20"/>
                <w:szCs w:val="20"/>
              </w:rPr>
            </w:pPr>
            <w:r w:rsidRPr="00276B3A">
              <w:rPr>
                <w:sz w:val="20"/>
                <w:szCs w:val="20"/>
              </w:rPr>
              <w:lastRenderedPageBreak/>
              <w:br w:type="page"/>
              <w:t>Narrative description of how the program was reviewed or approved by, or developed in conjunction with, the entities selected in #8. For example, describe the steps taken to develop the program, identify when and with whom discussions were held, provide relevant details of any proposals or correspondence generated, and/or describe any process used to evaluate the program. The institution must retain, for review and submission to the Department upon request, copies of meeting minutes, correspondence, proposals, or other documentation to support the development, review, and/or approval of the program.</w:t>
            </w:r>
          </w:p>
        </w:tc>
      </w:tr>
      <w:bookmarkStart w:id="3" w:name="Text4"/>
      <w:tr w:rsidR="006C1908" w:rsidTr="006C1908">
        <w:trPr>
          <w:trHeight w:val="1268"/>
        </w:trPr>
        <w:tc>
          <w:tcPr>
            <w:tcW w:w="10908" w:type="dxa"/>
            <w:gridSpan w:val="9"/>
            <w:shd w:val="clear" w:color="auto" w:fill="EEECE1" w:themeFill="background2"/>
          </w:tcPr>
          <w:p w:rsidR="00F9538F" w:rsidRDefault="00ED1F82" w:rsidP="00F9538F">
            <w:pPr>
              <w:rPr>
                <w:noProof/>
                <w:sz w:val="23"/>
                <w:szCs w:val="23"/>
              </w:rPr>
            </w:pPr>
            <w:r>
              <w:rPr>
                <w:sz w:val="23"/>
                <w:szCs w:val="23"/>
              </w:rPr>
              <w:fldChar w:fldCharType="begin">
                <w:ffData>
                  <w:name w:val="Text4"/>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F9538F">
              <w:rPr>
                <w:noProof/>
                <w:sz w:val="23"/>
                <w:szCs w:val="23"/>
              </w:rPr>
              <w:t>The School of Public Affairs is accredited by the National Association of Schools of Public Affairs and Administration (NASPAA).  The courses required for the graduate certificate in nonprofit management are also courses in the Master of Public Administration degree, which is the NASPAA-accredited degree.  NASPAA accreditation is for a period of seven years; re-accreditation visits are conducted by a team of external review</w:t>
            </w:r>
            <w:r w:rsidR="00126214">
              <w:rPr>
                <w:noProof/>
                <w:sz w:val="23"/>
                <w:szCs w:val="23"/>
              </w:rPr>
              <w:t>er</w:t>
            </w:r>
            <w:r w:rsidR="00F9538F">
              <w:rPr>
                <w:noProof/>
                <w:sz w:val="23"/>
                <w:szCs w:val="23"/>
              </w:rPr>
              <w:t>s who, among other aspects, assess the quality and rigor of all courses offered within the MPA and the qualifications of the faculty who teach those courses.</w:t>
            </w:r>
          </w:p>
          <w:p w:rsidR="006C1908" w:rsidRDefault="00F9538F" w:rsidP="00F9538F">
            <w:pPr>
              <w:rPr>
                <w:sz w:val="23"/>
                <w:szCs w:val="23"/>
              </w:rPr>
            </w:pPr>
            <w:r>
              <w:rPr>
                <w:noProof/>
                <w:sz w:val="23"/>
                <w:szCs w:val="23"/>
              </w:rPr>
              <w:t>At the University level, graduate degrees and certificates receive oversight from the Graduate Dean and Graduate Executive Committee; at the School level, faculty govern the curriculum.</w:t>
            </w:r>
            <w:r w:rsidR="00ED1F82">
              <w:rPr>
                <w:sz w:val="23"/>
                <w:szCs w:val="23"/>
              </w:rPr>
              <w:fldChar w:fldCharType="end"/>
            </w:r>
            <w:bookmarkEnd w:id="3"/>
          </w:p>
        </w:tc>
      </w:tr>
      <w:tr w:rsidR="006C1908" w:rsidTr="00C41929">
        <w:tc>
          <w:tcPr>
            <w:tcW w:w="6930" w:type="dxa"/>
            <w:gridSpan w:val="5"/>
            <w:shd w:val="clear" w:color="auto" w:fill="DDD9C3" w:themeFill="background2" w:themeFillShade="E6"/>
          </w:tcPr>
          <w:p w:rsidR="006C1908" w:rsidRPr="00276B3A" w:rsidRDefault="006C1908" w:rsidP="00186B42">
            <w:pPr>
              <w:pStyle w:val="ListParagraph"/>
              <w:numPr>
                <w:ilvl w:val="0"/>
                <w:numId w:val="1"/>
              </w:numPr>
              <w:rPr>
                <w:sz w:val="20"/>
                <w:szCs w:val="20"/>
              </w:rPr>
            </w:pPr>
            <w:r w:rsidRPr="00276B3A">
              <w:rPr>
                <w:sz w:val="20"/>
                <w:szCs w:val="20"/>
              </w:rPr>
              <w:t>What is the first day the program will be offered to students?</w:t>
            </w:r>
          </w:p>
        </w:tc>
        <w:sdt>
          <w:sdtPr>
            <w:rPr>
              <w:sz w:val="23"/>
              <w:szCs w:val="23"/>
            </w:rPr>
            <w:alias w:val="first day of program"/>
            <w:tag w:val="first day of program"/>
            <w:id w:val="-1903663252"/>
            <w:placeholder>
              <w:docPart w:val="7028726E1CEE4137B5A48E831E8B592F"/>
            </w:placeholder>
            <w:date w:fullDate="1995-08-21T00:00:00Z">
              <w:dateFormat w:val="M/d/yyyy"/>
              <w:lid w:val="en-US"/>
              <w:storeMappedDataAs w:val="text"/>
              <w:calendar w:val="gregorian"/>
            </w:date>
          </w:sdtPr>
          <w:sdtEndPr/>
          <w:sdtContent>
            <w:tc>
              <w:tcPr>
                <w:tcW w:w="3978" w:type="dxa"/>
                <w:gridSpan w:val="4"/>
                <w:shd w:val="clear" w:color="auto" w:fill="FFFFFF" w:themeFill="background1"/>
              </w:tcPr>
              <w:p w:rsidR="006C1908" w:rsidRDefault="00F9538F" w:rsidP="003C7D73">
                <w:pPr>
                  <w:rPr>
                    <w:sz w:val="23"/>
                    <w:szCs w:val="23"/>
                  </w:rPr>
                </w:pPr>
                <w:r>
                  <w:rPr>
                    <w:sz w:val="23"/>
                    <w:szCs w:val="23"/>
                  </w:rPr>
                  <w:t>8/21/1995</w:t>
                </w:r>
              </w:p>
            </w:tc>
          </w:sdtContent>
        </w:sdt>
      </w:tr>
      <w:tr w:rsidR="006C1908" w:rsidTr="00C41929">
        <w:tc>
          <w:tcPr>
            <w:tcW w:w="6930" w:type="dxa"/>
            <w:gridSpan w:val="5"/>
            <w:shd w:val="clear" w:color="auto" w:fill="DDD9C3" w:themeFill="background2" w:themeFillShade="E6"/>
          </w:tcPr>
          <w:p w:rsidR="006C1908" w:rsidRPr="00276B3A" w:rsidRDefault="006C1908" w:rsidP="00186B42">
            <w:pPr>
              <w:pStyle w:val="ListParagraph"/>
              <w:numPr>
                <w:ilvl w:val="0"/>
                <w:numId w:val="1"/>
              </w:numPr>
              <w:rPr>
                <w:sz w:val="20"/>
                <w:szCs w:val="20"/>
              </w:rPr>
            </w:pPr>
            <w:r w:rsidRPr="00276B3A">
              <w:rPr>
                <w:sz w:val="20"/>
                <w:szCs w:val="20"/>
              </w:rPr>
              <w:t>When do you intend to begin disbursing Title IV funds to students?</w:t>
            </w:r>
          </w:p>
        </w:tc>
        <w:sdt>
          <w:sdtPr>
            <w:rPr>
              <w:sz w:val="23"/>
              <w:szCs w:val="23"/>
            </w:rPr>
            <w:alias w:val="disburse day"/>
            <w:tag w:val="disburse day"/>
            <w:id w:val="9656416"/>
            <w:placeholder>
              <w:docPart w:val="5695146F18A74DCF966EF4CF48FA878B"/>
            </w:placeholder>
            <w:date w:fullDate="2012-01-17T00:00:00Z">
              <w:dateFormat w:val="M/d/yyyy"/>
              <w:lid w:val="en-US"/>
              <w:storeMappedDataAs w:val="text"/>
              <w:calendar w:val="gregorian"/>
            </w:date>
          </w:sdtPr>
          <w:sdtEndPr/>
          <w:sdtContent>
            <w:tc>
              <w:tcPr>
                <w:tcW w:w="3978" w:type="dxa"/>
                <w:gridSpan w:val="4"/>
                <w:shd w:val="clear" w:color="auto" w:fill="FFFFFF" w:themeFill="background1"/>
              </w:tcPr>
              <w:p w:rsidR="006C1908" w:rsidRDefault="00F9538F" w:rsidP="005C17F5">
                <w:pPr>
                  <w:rPr>
                    <w:sz w:val="23"/>
                    <w:szCs w:val="23"/>
                  </w:rPr>
                </w:pPr>
                <w:r>
                  <w:rPr>
                    <w:sz w:val="23"/>
                    <w:szCs w:val="23"/>
                  </w:rPr>
                  <w:t>1/17/2012</w:t>
                </w:r>
              </w:p>
            </w:tc>
          </w:sdtContent>
        </w:sdt>
      </w:tr>
      <w:tr w:rsidR="006C1908" w:rsidTr="005C17F5">
        <w:tc>
          <w:tcPr>
            <w:tcW w:w="10908" w:type="dxa"/>
            <w:gridSpan w:val="9"/>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Please list all admission criteria:</w:t>
            </w:r>
          </w:p>
        </w:tc>
      </w:tr>
      <w:bookmarkStart w:id="4" w:name="Text5"/>
      <w:tr w:rsidR="006C1908" w:rsidTr="006C1908">
        <w:trPr>
          <w:trHeight w:val="1444"/>
        </w:trPr>
        <w:tc>
          <w:tcPr>
            <w:tcW w:w="10908" w:type="dxa"/>
            <w:gridSpan w:val="9"/>
            <w:shd w:val="clear" w:color="auto" w:fill="EEECE1" w:themeFill="background2"/>
          </w:tcPr>
          <w:p w:rsidR="006C1908" w:rsidRDefault="00BA2B8A" w:rsidP="006318CC">
            <w:pPr>
              <w:rPr>
                <w:sz w:val="23"/>
                <w:szCs w:val="23"/>
              </w:rPr>
            </w:pPr>
            <w:r>
              <w:rPr>
                <w:sz w:val="23"/>
                <w:szCs w:val="23"/>
              </w:rPr>
              <w:fldChar w:fldCharType="begin">
                <w:ffData>
                  <w:name w:val="Text5"/>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F9538F">
              <w:rPr>
                <w:sz w:val="23"/>
                <w:szCs w:val="23"/>
              </w:rPr>
              <w:t>Earned baccalaureate degree from an accredited institution</w:t>
            </w:r>
            <w:r w:rsidR="006318CC">
              <w:rPr>
                <w:sz w:val="23"/>
                <w:szCs w:val="23"/>
              </w:rPr>
              <w:t>.</w:t>
            </w:r>
            <w:bookmarkStart w:id="5" w:name="_GoBack"/>
            <w:bookmarkEnd w:id="5"/>
            <w:r>
              <w:rPr>
                <w:sz w:val="23"/>
                <w:szCs w:val="23"/>
              </w:rPr>
              <w:fldChar w:fldCharType="end"/>
            </w:r>
            <w:bookmarkEnd w:id="4"/>
          </w:p>
        </w:tc>
      </w:tr>
      <w:tr w:rsidR="006C1908" w:rsidTr="005C17F5">
        <w:tc>
          <w:tcPr>
            <w:tcW w:w="10908" w:type="dxa"/>
            <w:gridSpan w:val="9"/>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List the UCCS courses required to complete the program:</w:t>
            </w:r>
          </w:p>
        </w:tc>
      </w:tr>
      <w:bookmarkStart w:id="6" w:name="Text8"/>
      <w:tr w:rsidR="006C1908" w:rsidTr="001225F7">
        <w:trPr>
          <w:trHeight w:val="1154"/>
        </w:trPr>
        <w:tc>
          <w:tcPr>
            <w:tcW w:w="10908" w:type="dxa"/>
            <w:gridSpan w:val="9"/>
            <w:shd w:val="clear" w:color="auto" w:fill="EEECE1" w:themeFill="background2"/>
          </w:tcPr>
          <w:p w:rsidR="001F502B" w:rsidRDefault="002349BA" w:rsidP="001F502B">
            <w:pPr>
              <w:rPr>
                <w:noProof/>
                <w:sz w:val="23"/>
                <w:szCs w:val="23"/>
              </w:rPr>
            </w:pPr>
            <w:r>
              <w:rPr>
                <w:sz w:val="23"/>
                <w:szCs w:val="23"/>
              </w:rPr>
              <w:fldChar w:fldCharType="begin">
                <w:ffData>
                  <w:name w:val="Text8"/>
                  <w:enabled/>
                  <w:calcOnExit w:val="0"/>
                  <w:textInput>
                    <w:default w:val="ENTER TEXT HERE. Please list subject and number (e.g. NURS 5100)"/>
                  </w:textInput>
                </w:ffData>
              </w:fldChar>
            </w:r>
            <w:r>
              <w:rPr>
                <w:sz w:val="23"/>
                <w:szCs w:val="23"/>
              </w:rPr>
              <w:instrText xml:space="preserve"> FORMTEXT </w:instrText>
            </w:r>
            <w:r>
              <w:rPr>
                <w:sz w:val="23"/>
                <w:szCs w:val="23"/>
              </w:rPr>
            </w:r>
            <w:r>
              <w:rPr>
                <w:sz w:val="23"/>
                <w:szCs w:val="23"/>
              </w:rPr>
              <w:fldChar w:fldCharType="separate"/>
            </w:r>
            <w:r w:rsidR="001F502B">
              <w:rPr>
                <w:noProof/>
                <w:sz w:val="23"/>
                <w:szCs w:val="23"/>
              </w:rPr>
              <w:t>Required:</w:t>
            </w:r>
          </w:p>
          <w:p w:rsidR="001F502B" w:rsidRDefault="001F502B" w:rsidP="001F502B">
            <w:pPr>
              <w:rPr>
                <w:noProof/>
                <w:sz w:val="23"/>
                <w:szCs w:val="23"/>
              </w:rPr>
            </w:pPr>
            <w:r>
              <w:rPr>
                <w:noProof/>
                <w:sz w:val="23"/>
                <w:szCs w:val="23"/>
              </w:rPr>
              <w:t>PAD 5110 Seminar in Nonprofit Management</w:t>
            </w:r>
          </w:p>
          <w:p w:rsidR="001F502B" w:rsidRDefault="001F502B" w:rsidP="001F502B">
            <w:pPr>
              <w:rPr>
                <w:noProof/>
                <w:sz w:val="23"/>
                <w:szCs w:val="23"/>
              </w:rPr>
            </w:pPr>
            <w:r>
              <w:rPr>
                <w:noProof/>
                <w:sz w:val="23"/>
                <w:szCs w:val="23"/>
              </w:rPr>
              <w:t>PAD 5140 Seminar in Nonprofit Financial Management</w:t>
            </w:r>
          </w:p>
          <w:p w:rsidR="001F502B" w:rsidRDefault="001F502B" w:rsidP="001F502B">
            <w:pPr>
              <w:rPr>
                <w:noProof/>
                <w:sz w:val="23"/>
                <w:szCs w:val="23"/>
              </w:rPr>
            </w:pPr>
            <w:r>
              <w:rPr>
                <w:noProof/>
                <w:sz w:val="23"/>
                <w:szCs w:val="23"/>
              </w:rPr>
              <w:t>Two from the following:</w:t>
            </w:r>
          </w:p>
          <w:p w:rsidR="001F502B" w:rsidRDefault="001F502B" w:rsidP="001F502B">
            <w:pPr>
              <w:rPr>
                <w:noProof/>
                <w:sz w:val="23"/>
                <w:szCs w:val="23"/>
              </w:rPr>
            </w:pPr>
            <w:r>
              <w:rPr>
                <w:noProof/>
                <w:sz w:val="23"/>
                <w:szCs w:val="23"/>
              </w:rPr>
              <w:t>PAD 5130 Collaboration Across Sectors</w:t>
            </w:r>
          </w:p>
          <w:p w:rsidR="001F502B" w:rsidRDefault="001F502B" w:rsidP="001F502B">
            <w:pPr>
              <w:rPr>
                <w:noProof/>
                <w:sz w:val="23"/>
                <w:szCs w:val="23"/>
              </w:rPr>
            </w:pPr>
            <w:r>
              <w:rPr>
                <w:noProof/>
                <w:sz w:val="23"/>
                <w:szCs w:val="23"/>
              </w:rPr>
              <w:t>PAD 5150 Understanding and Achieving Funding Diversity</w:t>
            </w:r>
          </w:p>
          <w:p w:rsidR="001F502B" w:rsidRDefault="001F502B" w:rsidP="001F502B">
            <w:pPr>
              <w:rPr>
                <w:sz w:val="23"/>
                <w:szCs w:val="23"/>
              </w:rPr>
            </w:pPr>
            <w:r>
              <w:rPr>
                <w:sz w:val="23"/>
                <w:szCs w:val="23"/>
              </w:rPr>
              <w:t>PAD 5160 Nonprofit Boards and Executive Leadership</w:t>
            </w:r>
          </w:p>
          <w:p w:rsidR="001F502B" w:rsidRDefault="001F502B" w:rsidP="001F502B">
            <w:pPr>
              <w:rPr>
                <w:sz w:val="23"/>
                <w:szCs w:val="23"/>
              </w:rPr>
            </w:pPr>
            <w:r>
              <w:rPr>
                <w:sz w:val="23"/>
                <w:szCs w:val="23"/>
              </w:rPr>
              <w:t>PAD 5170 Strategic Management for Nonprofit and Public Managers</w:t>
            </w:r>
          </w:p>
          <w:p w:rsidR="001F502B" w:rsidRDefault="001F502B" w:rsidP="001F502B">
            <w:pPr>
              <w:rPr>
                <w:sz w:val="23"/>
                <w:szCs w:val="23"/>
              </w:rPr>
            </w:pPr>
            <w:r>
              <w:rPr>
                <w:sz w:val="23"/>
                <w:szCs w:val="23"/>
              </w:rPr>
              <w:t>PAD 5180 Social Entrepreneurship</w:t>
            </w:r>
          </w:p>
          <w:p w:rsidR="001F502B" w:rsidRDefault="001F502B" w:rsidP="001F502B">
            <w:pPr>
              <w:rPr>
                <w:sz w:val="23"/>
                <w:szCs w:val="23"/>
              </w:rPr>
            </w:pPr>
            <w:r>
              <w:rPr>
                <w:sz w:val="23"/>
                <w:szCs w:val="23"/>
              </w:rPr>
              <w:t>PAD 5520 Human Resource Management</w:t>
            </w:r>
          </w:p>
          <w:p w:rsidR="001F502B" w:rsidRDefault="001F502B" w:rsidP="001F502B">
            <w:pPr>
              <w:rPr>
                <w:sz w:val="23"/>
                <w:szCs w:val="23"/>
              </w:rPr>
            </w:pPr>
            <w:r>
              <w:rPr>
                <w:sz w:val="23"/>
                <w:szCs w:val="23"/>
              </w:rPr>
              <w:t>PAD 5260 Managing in a Multicultural Society</w:t>
            </w:r>
          </w:p>
          <w:p w:rsidR="001F502B" w:rsidRDefault="001F502B" w:rsidP="001F502B">
            <w:pPr>
              <w:rPr>
                <w:sz w:val="23"/>
                <w:szCs w:val="23"/>
              </w:rPr>
            </w:pPr>
            <w:r>
              <w:rPr>
                <w:sz w:val="23"/>
                <w:szCs w:val="23"/>
              </w:rPr>
              <w:t>PAD 5350 Program Evaluation</w:t>
            </w:r>
          </w:p>
          <w:p w:rsidR="006C1908" w:rsidRDefault="001F502B" w:rsidP="001F502B">
            <w:pPr>
              <w:rPr>
                <w:sz w:val="23"/>
                <w:szCs w:val="23"/>
              </w:rPr>
            </w:pPr>
            <w:r>
              <w:rPr>
                <w:sz w:val="23"/>
                <w:szCs w:val="23"/>
              </w:rPr>
              <w:t>PAD 6115 Grant Writing</w:t>
            </w:r>
            <w:r w:rsidR="002349BA">
              <w:rPr>
                <w:sz w:val="23"/>
                <w:szCs w:val="23"/>
              </w:rPr>
              <w:fldChar w:fldCharType="end"/>
            </w:r>
            <w:bookmarkEnd w:id="6"/>
          </w:p>
        </w:tc>
      </w:tr>
      <w:tr w:rsidR="006C1908" w:rsidTr="005C17F5">
        <w:tc>
          <w:tcPr>
            <w:tcW w:w="10908" w:type="dxa"/>
            <w:gridSpan w:val="9"/>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 xml:space="preserve">Describe how you will determine the on-time completion rate, job placement rate, and median loan debt in order to disclose the information on your departmental website. </w:t>
            </w:r>
          </w:p>
        </w:tc>
      </w:tr>
      <w:bookmarkStart w:id="7" w:name="Text9"/>
      <w:tr w:rsidR="006C1908" w:rsidTr="006C1908">
        <w:trPr>
          <w:trHeight w:val="862"/>
        </w:trPr>
        <w:tc>
          <w:tcPr>
            <w:tcW w:w="10908" w:type="dxa"/>
            <w:gridSpan w:val="9"/>
            <w:shd w:val="clear" w:color="auto" w:fill="EEECE1" w:themeFill="background2"/>
          </w:tcPr>
          <w:p w:rsidR="006C1908" w:rsidRDefault="002349BA" w:rsidP="005E2EFA">
            <w:pPr>
              <w:rPr>
                <w:sz w:val="23"/>
                <w:szCs w:val="23"/>
              </w:rPr>
            </w:pPr>
            <w:r>
              <w:rPr>
                <w:sz w:val="23"/>
                <w:szCs w:val="23"/>
              </w:rPr>
              <w:fldChar w:fldCharType="begin">
                <w:ffData>
                  <w:name w:val="Text9"/>
                  <w:enabled/>
                  <w:calcOnExit w:val="0"/>
                  <w:textInput>
                    <w:default w:val="ENTER TEXT HERE (e.g. The liaison will coordinate with Institutional Research to compile statistics.)"/>
                  </w:textInput>
                </w:ffData>
              </w:fldChar>
            </w:r>
            <w:r>
              <w:rPr>
                <w:sz w:val="23"/>
                <w:szCs w:val="23"/>
              </w:rPr>
              <w:instrText xml:space="preserve"> FORMTEXT </w:instrText>
            </w:r>
            <w:r>
              <w:rPr>
                <w:sz w:val="23"/>
                <w:szCs w:val="23"/>
              </w:rPr>
            </w:r>
            <w:r>
              <w:rPr>
                <w:sz w:val="23"/>
                <w:szCs w:val="23"/>
              </w:rPr>
              <w:fldChar w:fldCharType="separate"/>
            </w:r>
            <w:r w:rsidR="001F502B">
              <w:rPr>
                <w:noProof/>
                <w:sz w:val="23"/>
                <w:szCs w:val="23"/>
              </w:rPr>
              <w:t>Most students in this program are already employed and are taking the certificate for advancement opportunities</w:t>
            </w:r>
            <w:r w:rsidR="005E2EFA">
              <w:rPr>
                <w:noProof/>
                <w:sz w:val="23"/>
                <w:szCs w:val="23"/>
              </w:rPr>
              <w:t>, although a few are pre-service</w:t>
            </w:r>
            <w:r w:rsidR="001F502B">
              <w:rPr>
                <w:noProof/>
                <w:sz w:val="23"/>
                <w:szCs w:val="23"/>
              </w:rPr>
              <w:t xml:space="preserve">. At this time, student self-report is the only way we have to obtain placement information; we do an alumni survey bi-annually, but of course response is voluntary.  The Office of Institutional Research will provide statistics and work with the liaison to complete annual reporting. </w:t>
            </w:r>
            <w:r>
              <w:rPr>
                <w:sz w:val="23"/>
                <w:szCs w:val="23"/>
              </w:rPr>
              <w:fldChar w:fldCharType="end"/>
            </w:r>
            <w:bookmarkEnd w:id="7"/>
          </w:p>
        </w:tc>
      </w:tr>
      <w:tr w:rsidR="006C1908" w:rsidTr="005C17F5">
        <w:tc>
          <w:tcPr>
            <w:tcW w:w="5670" w:type="dxa"/>
            <w:gridSpan w:val="4"/>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Estimate the cost of the program:</w:t>
            </w:r>
          </w:p>
        </w:tc>
        <w:tc>
          <w:tcPr>
            <w:tcW w:w="5238" w:type="dxa"/>
            <w:gridSpan w:val="5"/>
          </w:tcPr>
          <w:p w:rsidR="006C1908" w:rsidRDefault="006C1908" w:rsidP="005C17F5">
            <w:pPr>
              <w:rPr>
                <w:sz w:val="23"/>
                <w:szCs w:val="23"/>
              </w:rPr>
            </w:pPr>
            <w:r>
              <w:rPr>
                <w:sz w:val="23"/>
                <w:szCs w:val="23"/>
              </w:rPr>
              <w:t>Per Term:                         Annual:</w:t>
            </w:r>
          </w:p>
        </w:tc>
      </w:tr>
      <w:tr w:rsidR="006C1908" w:rsidTr="005C17F5">
        <w:tc>
          <w:tcPr>
            <w:tcW w:w="5670" w:type="dxa"/>
            <w:gridSpan w:val="4"/>
            <w:shd w:val="clear" w:color="auto" w:fill="DDD9C3" w:themeFill="background2" w:themeFillShade="E6"/>
          </w:tcPr>
          <w:p w:rsidR="006C1908" w:rsidRPr="00276B3A" w:rsidRDefault="006C1908" w:rsidP="005C17F5">
            <w:pPr>
              <w:pStyle w:val="ListParagraph"/>
              <w:ind w:left="360"/>
              <w:jc w:val="right"/>
              <w:rPr>
                <w:sz w:val="20"/>
                <w:szCs w:val="20"/>
              </w:rPr>
            </w:pPr>
            <w:r w:rsidRPr="00276B3A">
              <w:rPr>
                <w:sz w:val="20"/>
                <w:szCs w:val="20"/>
              </w:rPr>
              <w:t>Tuition and fees</w:t>
            </w:r>
          </w:p>
        </w:tc>
        <w:tc>
          <w:tcPr>
            <w:tcW w:w="5238" w:type="dxa"/>
            <w:gridSpan w:val="5"/>
          </w:tcPr>
          <w:p w:rsidR="006C1908" w:rsidRDefault="006C1908" w:rsidP="005C17F5">
            <w:pPr>
              <w:rPr>
                <w:sz w:val="23"/>
                <w:szCs w:val="23"/>
              </w:rPr>
            </w:pPr>
            <w:r>
              <w:rPr>
                <w:sz w:val="23"/>
                <w:szCs w:val="23"/>
              </w:rPr>
              <w:object w:dxaOrig="225" w:dyaOrig="225">
                <v:shape id="_x0000_i1075" type="#_x0000_t75" style="width:1in;height:18pt" o:ole="">
                  <v:imagedata r:id="rId24" o:title=""/>
                </v:shape>
                <w:control r:id="rId25" w:name="TextBox1" w:shapeid="_x0000_i1075"/>
              </w:object>
            </w:r>
            <w:r>
              <w:rPr>
                <w:sz w:val="23"/>
                <w:szCs w:val="23"/>
              </w:rPr>
              <w:t xml:space="preserve">               </w:t>
            </w:r>
            <w:r>
              <w:rPr>
                <w:sz w:val="23"/>
                <w:szCs w:val="23"/>
              </w:rPr>
              <w:object w:dxaOrig="225" w:dyaOrig="225">
                <v:shape id="_x0000_i1077" type="#_x0000_t75" style="width:1in;height:18pt" o:ole="">
                  <v:imagedata r:id="rId26" o:title=""/>
                </v:shape>
                <w:control r:id="rId27" w:name="TextBox13" w:shapeid="_x0000_i1077"/>
              </w:object>
            </w:r>
            <w:r>
              <w:rPr>
                <w:sz w:val="23"/>
                <w:szCs w:val="23"/>
              </w:rPr>
              <w:t xml:space="preserve">       </w:t>
            </w:r>
          </w:p>
        </w:tc>
      </w:tr>
      <w:tr w:rsidR="006C1908" w:rsidTr="005C17F5">
        <w:tc>
          <w:tcPr>
            <w:tcW w:w="5670" w:type="dxa"/>
            <w:gridSpan w:val="4"/>
            <w:shd w:val="clear" w:color="auto" w:fill="DDD9C3" w:themeFill="background2" w:themeFillShade="E6"/>
          </w:tcPr>
          <w:p w:rsidR="006C1908" w:rsidRPr="00276B3A" w:rsidRDefault="006C1908" w:rsidP="005C17F5">
            <w:pPr>
              <w:pStyle w:val="ListParagraph"/>
              <w:ind w:left="360"/>
              <w:jc w:val="right"/>
              <w:rPr>
                <w:sz w:val="20"/>
                <w:szCs w:val="20"/>
              </w:rPr>
            </w:pPr>
            <w:r w:rsidRPr="00276B3A">
              <w:rPr>
                <w:sz w:val="20"/>
                <w:szCs w:val="20"/>
              </w:rPr>
              <w:t>Room and board</w:t>
            </w:r>
          </w:p>
        </w:tc>
        <w:tc>
          <w:tcPr>
            <w:tcW w:w="5238" w:type="dxa"/>
            <w:gridSpan w:val="5"/>
          </w:tcPr>
          <w:p w:rsidR="006C1908" w:rsidRDefault="006C1908" w:rsidP="005C17F5">
            <w:pPr>
              <w:rPr>
                <w:sz w:val="23"/>
                <w:szCs w:val="23"/>
              </w:rPr>
            </w:pPr>
            <w:r>
              <w:rPr>
                <w:sz w:val="23"/>
                <w:szCs w:val="23"/>
              </w:rPr>
              <w:object w:dxaOrig="225" w:dyaOrig="225">
                <v:shape id="_x0000_i1079" type="#_x0000_t75" style="width:1in;height:18pt" o:ole="">
                  <v:imagedata r:id="rId28" o:title=""/>
                </v:shape>
                <w:control r:id="rId29" w:name="TextBox11" w:shapeid="_x0000_i1079"/>
              </w:object>
            </w:r>
            <w:r>
              <w:rPr>
                <w:sz w:val="23"/>
                <w:szCs w:val="23"/>
              </w:rPr>
              <w:t xml:space="preserve">               </w:t>
            </w:r>
            <w:r>
              <w:rPr>
                <w:sz w:val="23"/>
                <w:szCs w:val="23"/>
              </w:rPr>
              <w:object w:dxaOrig="225" w:dyaOrig="225">
                <v:shape id="_x0000_i1081" type="#_x0000_t75" style="width:1in;height:18pt" o:ole="">
                  <v:imagedata r:id="rId30" o:title=""/>
                </v:shape>
                <w:control r:id="rId31" w:name="TextBox14" w:shapeid="_x0000_i1081"/>
              </w:object>
            </w:r>
          </w:p>
        </w:tc>
      </w:tr>
      <w:tr w:rsidR="006C1908" w:rsidTr="005C17F5">
        <w:trPr>
          <w:trHeight w:val="458"/>
        </w:trPr>
        <w:tc>
          <w:tcPr>
            <w:tcW w:w="5670" w:type="dxa"/>
            <w:gridSpan w:val="4"/>
            <w:shd w:val="clear" w:color="auto" w:fill="DDD9C3" w:themeFill="background2" w:themeFillShade="E6"/>
          </w:tcPr>
          <w:p w:rsidR="006C1908" w:rsidRPr="00276B3A" w:rsidRDefault="006C1908" w:rsidP="005C17F5">
            <w:pPr>
              <w:pStyle w:val="ListParagraph"/>
              <w:ind w:left="360"/>
              <w:jc w:val="right"/>
              <w:rPr>
                <w:sz w:val="20"/>
                <w:szCs w:val="20"/>
              </w:rPr>
            </w:pPr>
            <w:r w:rsidRPr="00276B3A">
              <w:rPr>
                <w:sz w:val="20"/>
                <w:szCs w:val="20"/>
              </w:rPr>
              <w:t>Books and supplies</w:t>
            </w:r>
          </w:p>
        </w:tc>
        <w:tc>
          <w:tcPr>
            <w:tcW w:w="5238" w:type="dxa"/>
            <w:gridSpan w:val="5"/>
          </w:tcPr>
          <w:p w:rsidR="006C1908" w:rsidRDefault="006C1908" w:rsidP="005C17F5">
            <w:pPr>
              <w:rPr>
                <w:sz w:val="23"/>
                <w:szCs w:val="23"/>
              </w:rPr>
            </w:pPr>
            <w:r>
              <w:rPr>
                <w:sz w:val="23"/>
                <w:szCs w:val="23"/>
              </w:rPr>
              <w:object w:dxaOrig="225" w:dyaOrig="225">
                <v:shape id="_x0000_i1083" type="#_x0000_t75" style="width:1in;height:18pt" o:ole="">
                  <v:imagedata r:id="rId32" o:title=""/>
                </v:shape>
                <w:control r:id="rId33" w:name="TextBox12" w:shapeid="_x0000_i1083"/>
              </w:object>
            </w:r>
            <w:r>
              <w:rPr>
                <w:sz w:val="23"/>
                <w:szCs w:val="23"/>
              </w:rPr>
              <w:t xml:space="preserve">               </w:t>
            </w:r>
            <w:r>
              <w:rPr>
                <w:sz w:val="23"/>
                <w:szCs w:val="23"/>
              </w:rPr>
              <w:object w:dxaOrig="225" w:dyaOrig="225">
                <v:shape id="_x0000_i1085" type="#_x0000_t75" style="width:1in;height:18pt" o:ole="">
                  <v:imagedata r:id="rId34" o:title=""/>
                </v:shape>
                <w:control r:id="rId35" w:name="TextBox15" w:shapeid="_x0000_i1085"/>
              </w:object>
            </w:r>
          </w:p>
        </w:tc>
      </w:tr>
      <w:tr w:rsidR="004050D8" w:rsidTr="005C17F5">
        <w:trPr>
          <w:trHeight w:val="458"/>
        </w:trPr>
        <w:tc>
          <w:tcPr>
            <w:tcW w:w="5670" w:type="dxa"/>
            <w:gridSpan w:val="4"/>
            <w:shd w:val="clear" w:color="auto" w:fill="DDD9C3" w:themeFill="background2" w:themeFillShade="E6"/>
          </w:tcPr>
          <w:p w:rsidR="004050D8" w:rsidRPr="00276B3A" w:rsidRDefault="004050D8" w:rsidP="005C17F5">
            <w:pPr>
              <w:pStyle w:val="ListParagraph"/>
              <w:ind w:left="360"/>
              <w:jc w:val="right"/>
              <w:rPr>
                <w:sz w:val="20"/>
                <w:szCs w:val="20"/>
              </w:rPr>
            </w:pPr>
            <w:r>
              <w:rPr>
                <w:sz w:val="20"/>
                <w:szCs w:val="20"/>
              </w:rPr>
              <w:t>Additional explanation of costs, if necessary (e.g. cost per credit hour)</w:t>
            </w:r>
          </w:p>
        </w:tc>
        <w:bookmarkStart w:id="8" w:name="Text10"/>
        <w:tc>
          <w:tcPr>
            <w:tcW w:w="5238" w:type="dxa"/>
            <w:gridSpan w:val="5"/>
          </w:tcPr>
          <w:p w:rsidR="004050D8" w:rsidRDefault="004050D8" w:rsidP="000A64FB">
            <w:pPr>
              <w:rPr>
                <w:sz w:val="23"/>
                <w:szCs w:val="23"/>
              </w:rPr>
            </w:pPr>
            <w:r>
              <w:rPr>
                <w:sz w:val="23"/>
                <w:szCs w:val="23"/>
              </w:rPr>
              <w:fldChar w:fldCharType="begin">
                <w:ffData>
                  <w:name w:val="Text10"/>
                  <w:enabled/>
                  <w:calcOnExit w:val="0"/>
                  <w:textInput>
                    <w:default w:val="enter text here"/>
                  </w:textInput>
                </w:ffData>
              </w:fldChar>
            </w:r>
            <w:r>
              <w:rPr>
                <w:sz w:val="23"/>
                <w:szCs w:val="23"/>
              </w:rPr>
              <w:instrText xml:space="preserve"> FORMTEXT </w:instrText>
            </w:r>
            <w:r>
              <w:rPr>
                <w:sz w:val="23"/>
                <w:szCs w:val="23"/>
              </w:rPr>
            </w:r>
            <w:r>
              <w:rPr>
                <w:sz w:val="23"/>
                <w:szCs w:val="23"/>
              </w:rPr>
              <w:fldChar w:fldCharType="separate"/>
            </w:r>
            <w:r w:rsidR="00330203">
              <w:rPr>
                <w:noProof/>
                <w:sz w:val="23"/>
                <w:szCs w:val="23"/>
              </w:rPr>
              <w:t xml:space="preserve">The cost per three credit hour course is $1666.00; there are three terms per year.  To finish in one year, </w:t>
            </w:r>
            <w:r w:rsidR="00330203">
              <w:rPr>
                <w:noProof/>
                <w:sz w:val="23"/>
                <w:szCs w:val="23"/>
              </w:rPr>
              <w:lastRenderedPageBreak/>
              <w:t>the student would need to take two courses during one of the terms</w:t>
            </w:r>
            <w:r w:rsidR="00126214">
              <w:rPr>
                <w:noProof/>
                <w:sz w:val="23"/>
                <w:szCs w:val="23"/>
              </w:rPr>
              <w:t>, which is possible to do</w:t>
            </w:r>
            <w:r w:rsidR="00330203">
              <w:rPr>
                <w:noProof/>
                <w:sz w:val="23"/>
                <w:szCs w:val="23"/>
              </w:rPr>
              <w:t>.  The number per term above is the total cost averaged over three terms</w:t>
            </w:r>
            <w:r w:rsidR="000A64FB">
              <w:rPr>
                <w:noProof/>
                <w:sz w:val="23"/>
                <w:szCs w:val="23"/>
              </w:rPr>
              <w:t>.  The average book cost per class is $100.  If a course is taken online, there is a $100 technology fee,which is not reflected in the numbers above</w:t>
            </w:r>
            <w:r w:rsidR="00330203">
              <w:rPr>
                <w:noProof/>
                <w:sz w:val="23"/>
                <w:szCs w:val="23"/>
              </w:rPr>
              <w:t>.</w:t>
            </w:r>
            <w:r>
              <w:rPr>
                <w:sz w:val="23"/>
                <w:szCs w:val="23"/>
              </w:rPr>
              <w:fldChar w:fldCharType="end"/>
            </w:r>
            <w:bookmarkEnd w:id="8"/>
          </w:p>
        </w:tc>
      </w:tr>
      <w:tr w:rsidR="006C1908" w:rsidTr="005C17F5">
        <w:tc>
          <w:tcPr>
            <w:tcW w:w="5670" w:type="dxa"/>
            <w:gridSpan w:val="4"/>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lastRenderedPageBreak/>
              <w:t xml:space="preserve">Select the </w:t>
            </w:r>
            <w:r w:rsidRPr="00276B3A">
              <w:rPr>
                <w:i/>
                <w:sz w:val="20"/>
                <w:szCs w:val="20"/>
              </w:rPr>
              <w:t>primary</w:t>
            </w:r>
            <w:r w:rsidRPr="00276B3A">
              <w:rPr>
                <w:sz w:val="20"/>
                <w:szCs w:val="20"/>
              </w:rPr>
              <w:t xml:space="preserve"> occupational group for which the Gainful Employment Program will train the student.</w:t>
            </w:r>
          </w:p>
        </w:tc>
        <w:tc>
          <w:tcPr>
            <w:tcW w:w="5238" w:type="dxa"/>
            <w:gridSpan w:val="5"/>
          </w:tcPr>
          <w:sdt>
            <w:sdtPr>
              <w:rPr>
                <w:sz w:val="23"/>
                <w:szCs w:val="23"/>
              </w:rPr>
              <w:alias w:val="primary SOC"/>
              <w:tag w:val="primary SOC"/>
              <w:id w:val="208383227"/>
              <w:placeholder>
                <w:docPart w:val="5FD96D757FA54F22AF265EA7567E0FC1"/>
              </w:placeholder>
              <w:dropDownList>
                <w:listItem w:displayText="Management" w:value="11-0000"/>
                <w:listItem w:displayText="Business and Financial" w:value="13-0000"/>
                <w:listItem w:displayText="Computer and Mathematical" w:value="15-0000"/>
                <w:listItem w:displayText="Architecture and Engineering" w:value="17-0000"/>
                <w:listItem w:displayText="Life, Physical, and Social Science" w:value="19-0000"/>
                <w:listItem w:displayText="Community and Social Services" w:value="21-0000"/>
                <w:listItem w:displayText="Legal" w:value="23-0000"/>
                <w:listItem w:displayText="Education, Training, and Library" w:value="25-0000"/>
                <w:listItem w:displayText="Arts, Design, Entertainment, Sports, and Media" w:value="27-0000"/>
                <w:listItem w:displayText="Healthcare Practitioners and Technical" w:value="29-0000"/>
                <w:listItem w:displayText="Healthcare Support" w:value="31-0000"/>
                <w:listItem w:displayText="Protective Service" w:value="33-0000"/>
                <w:listItem w:displayText="Food Preparation and Serving" w:value="35-0000"/>
                <w:listItem w:displayText="Building &amp; Grounds Maintenance" w:value="37-0000"/>
                <w:listItem w:displayText="Personal Care and Service" w:value="39-0000"/>
                <w:listItem w:displayText="Sales and Related" w:value="41-0000"/>
                <w:listItem w:displayText="Office and Administrative" w:value="43-0000"/>
                <w:listItem w:displayText="Farming, Fishing, and Forestry" w:value="45-0000"/>
                <w:listItem w:displayText="Construction and Extraction" w:value="47-0000"/>
                <w:listItem w:displayText="Installation, Maintenance &amp; Repair" w:value="49-0000"/>
                <w:listItem w:displayText="Production" w:value="51-0000"/>
                <w:listItem w:displayText="Transportation and Material Moving" w:value="53-0000"/>
                <w:listItem w:displayText="Military Specific" w:value="55-0000"/>
              </w:dropDownList>
            </w:sdtPr>
            <w:sdtEndPr/>
            <w:sdtContent>
              <w:p w:rsidR="006C1908" w:rsidRDefault="00126214" w:rsidP="005C17F5">
                <w:pPr>
                  <w:rPr>
                    <w:sz w:val="23"/>
                    <w:szCs w:val="23"/>
                  </w:rPr>
                </w:pPr>
                <w:r>
                  <w:rPr>
                    <w:sz w:val="23"/>
                    <w:szCs w:val="23"/>
                  </w:rPr>
                  <w:t>Management</w:t>
                </w:r>
              </w:p>
            </w:sdtContent>
          </w:sdt>
        </w:tc>
      </w:tr>
      <w:tr w:rsidR="006C1908" w:rsidTr="005C17F5">
        <w:trPr>
          <w:trHeight w:val="575"/>
        </w:trPr>
        <w:tc>
          <w:tcPr>
            <w:tcW w:w="10908" w:type="dxa"/>
            <w:gridSpan w:val="9"/>
            <w:shd w:val="clear" w:color="auto" w:fill="DDD9C3" w:themeFill="background2" w:themeFillShade="E6"/>
          </w:tcPr>
          <w:p w:rsidR="006C1908" w:rsidRPr="00276B3A" w:rsidRDefault="006C1908" w:rsidP="00571530">
            <w:pPr>
              <w:pStyle w:val="ListParagraph"/>
              <w:numPr>
                <w:ilvl w:val="0"/>
                <w:numId w:val="1"/>
              </w:numPr>
              <w:rPr>
                <w:sz w:val="20"/>
                <w:szCs w:val="20"/>
              </w:rPr>
            </w:pPr>
            <w:r w:rsidRPr="00276B3A">
              <w:rPr>
                <w:sz w:val="20"/>
                <w:szCs w:val="20"/>
              </w:rPr>
              <w:t xml:space="preserve">Refer to the </w:t>
            </w:r>
            <w:hyperlink r:id="rId36" w:history="1">
              <w:r w:rsidRPr="00276B3A">
                <w:rPr>
                  <w:rStyle w:val="Hyperlink"/>
                  <w:sz w:val="20"/>
                  <w:szCs w:val="20"/>
                </w:rPr>
                <w:t>Standard Occupational Classifications</w:t>
              </w:r>
            </w:hyperlink>
            <w:r w:rsidRPr="00276B3A">
              <w:rPr>
                <w:sz w:val="20"/>
                <w:szCs w:val="20"/>
              </w:rPr>
              <w:t xml:space="preserve"> and list all six-digit codes that reflect occupations in which the graduates of the proposed program will be trained for employment.</w:t>
            </w:r>
          </w:p>
        </w:tc>
      </w:tr>
      <w:tr w:rsidR="006C1908" w:rsidTr="00276B3A">
        <w:trPr>
          <w:trHeight w:val="428"/>
        </w:trPr>
        <w:tc>
          <w:tcPr>
            <w:tcW w:w="10908" w:type="dxa"/>
            <w:gridSpan w:val="9"/>
            <w:shd w:val="clear" w:color="auto" w:fill="EEECE1" w:themeFill="background2"/>
          </w:tcPr>
          <w:p w:rsidR="006C1908" w:rsidRPr="00276B3A" w:rsidRDefault="00276B3A" w:rsidP="00276B3A">
            <w:pPr>
              <w:rPr>
                <w:sz w:val="20"/>
                <w:szCs w:val="20"/>
              </w:rPr>
            </w:pPr>
            <w:r w:rsidRPr="00276B3A">
              <w:rPr>
                <w:sz w:val="20"/>
                <w:szCs w:val="20"/>
              </w:rPr>
              <w:object w:dxaOrig="225" w:dyaOrig="225">
                <v:shape id="_x0000_i1087" type="#_x0000_t75" style="width:512.25pt;height:21.75pt" o:ole="">
                  <v:imagedata r:id="rId37" o:title=""/>
                </v:shape>
                <w:control r:id="rId38" w:name="TextBox241411" w:shapeid="_x0000_i1087"/>
              </w:object>
            </w:r>
          </w:p>
        </w:tc>
      </w:tr>
      <w:tr w:rsidR="002F7065" w:rsidTr="005C17F5">
        <w:trPr>
          <w:trHeight w:val="427"/>
        </w:trPr>
        <w:tc>
          <w:tcPr>
            <w:tcW w:w="9540" w:type="dxa"/>
            <w:gridSpan w:val="7"/>
            <w:shd w:val="clear" w:color="auto" w:fill="DDD9C3" w:themeFill="background2" w:themeFillShade="E6"/>
          </w:tcPr>
          <w:p w:rsidR="002F7065" w:rsidRPr="00276B3A" w:rsidRDefault="002F7065" w:rsidP="00E6431D">
            <w:pPr>
              <w:pStyle w:val="ListParagraph"/>
              <w:numPr>
                <w:ilvl w:val="0"/>
                <w:numId w:val="1"/>
              </w:numPr>
              <w:rPr>
                <w:sz w:val="20"/>
                <w:szCs w:val="20"/>
              </w:rPr>
            </w:pPr>
            <w:r>
              <w:rPr>
                <w:sz w:val="20"/>
                <w:szCs w:val="20"/>
              </w:rPr>
              <w:t xml:space="preserve">How many credits are required to earn </w:t>
            </w:r>
            <w:r w:rsidR="00E6431D">
              <w:rPr>
                <w:sz w:val="20"/>
                <w:szCs w:val="20"/>
              </w:rPr>
              <w:t>this</w:t>
            </w:r>
            <w:r>
              <w:rPr>
                <w:sz w:val="20"/>
                <w:szCs w:val="20"/>
              </w:rPr>
              <w:t xml:space="preserve"> credential?</w:t>
            </w:r>
          </w:p>
        </w:tc>
        <w:bookmarkStart w:id="9" w:name="Text6"/>
        <w:tc>
          <w:tcPr>
            <w:tcW w:w="1368" w:type="dxa"/>
            <w:gridSpan w:val="2"/>
            <w:shd w:val="clear" w:color="auto" w:fill="FFFFFF" w:themeFill="background1"/>
            <w:vAlign w:val="center"/>
          </w:tcPr>
          <w:p w:rsidR="002F7065" w:rsidRPr="00276B3A" w:rsidRDefault="002F7065" w:rsidP="005E2EFA">
            <w:pPr>
              <w:pStyle w:val="ListParagraph"/>
              <w:ind w:left="0"/>
              <w:rPr>
                <w:sz w:val="20"/>
                <w:szCs w:val="20"/>
              </w:rPr>
            </w:pPr>
            <w:r>
              <w:rPr>
                <w:sz w:val="20"/>
                <w:szCs w:val="20"/>
              </w:rPr>
              <w:fldChar w:fldCharType="begin">
                <w:ffData>
                  <w:name w:val="Text6"/>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sidR="005E2EFA">
              <w:rPr>
                <w:noProof/>
                <w:sz w:val="20"/>
                <w:szCs w:val="20"/>
              </w:rPr>
              <w:t>12</w:t>
            </w:r>
            <w:r>
              <w:rPr>
                <w:sz w:val="20"/>
                <w:szCs w:val="20"/>
              </w:rPr>
              <w:fldChar w:fldCharType="end"/>
            </w:r>
            <w:bookmarkEnd w:id="9"/>
          </w:p>
        </w:tc>
      </w:tr>
      <w:tr w:rsidR="002F7065" w:rsidTr="005C17F5">
        <w:trPr>
          <w:trHeight w:val="427"/>
        </w:trPr>
        <w:tc>
          <w:tcPr>
            <w:tcW w:w="9540" w:type="dxa"/>
            <w:gridSpan w:val="7"/>
            <w:shd w:val="clear" w:color="auto" w:fill="DDD9C3" w:themeFill="background2" w:themeFillShade="E6"/>
          </w:tcPr>
          <w:p w:rsidR="002F7065" w:rsidRPr="00276B3A" w:rsidRDefault="002F7065" w:rsidP="002F7065">
            <w:pPr>
              <w:pStyle w:val="ListParagraph"/>
              <w:numPr>
                <w:ilvl w:val="0"/>
                <w:numId w:val="1"/>
              </w:numPr>
              <w:rPr>
                <w:sz w:val="20"/>
                <w:szCs w:val="20"/>
              </w:rPr>
            </w:pPr>
            <w:r>
              <w:rPr>
                <w:sz w:val="20"/>
                <w:szCs w:val="20"/>
              </w:rPr>
              <w:t>What is the anticipated length of the program, in semesters including summer? (e.g. 2 years = 6 semesters)</w:t>
            </w:r>
          </w:p>
        </w:tc>
        <w:bookmarkStart w:id="10" w:name="Text7"/>
        <w:tc>
          <w:tcPr>
            <w:tcW w:w="1368" w:type="dxa"/>
            <w:gridSpan w:val="2"/>
            <w:shd w:val="clear" w:color="auto" w:fill="FFFFFF" w:themeFill="background1"/>
            <w:vAlign w:val="center"/>
          </w:tcPr>
          <w:p w:rsidR="002F7065" w:rsidRPr="00276B3A" w:rsidRDefault="002F7065" w:rsidP="000A64FB">
            <w:pPr>
              <w:pStyle w:val="ListParagraph"/>
              <w:ind w:left="0"/>
              <w:rPr>
                <w:sz w:val="20"/>
                <w:szCs w:val="20"/>
              </w:rPr>
            </w:pPr>
            <w:r>
              <w:rPr>
                <w:sz w:val="20"/>
                <w:szCs w:val="20"/>
              </w:rPr>
              <w:fldChar w:fldCharType="begin">
                <w:ffData>
                  <w:name w:val="Text7"/>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sidR="000A64FB">
              <w:rPr>
                <w:sz w:val="20"/>
                <w:szCs w:val="20"/>
              </w:rPr>
              <w:t>3</w:t>
            </w:r>
            <w:r>
              <w:rPr>
                <w:sz w:val="20"/>
                <w:szCs w:val="20"/>
              </w:rPr>
              <w:fldChar w:fldCharType="end"/>
            </w:r>
            <w:bookmarkEnd w:id="10"/>
          </w:p>
        </w:tc>
      </w:tr>
      <w:tr w:rsidR="006C1908" w:rsidTr="005C17F5">
        <w:trPr>
          <w:trHeight w:val="427"/>
        </w:trPr>
        <w:tc>
          <w:tcPr>
            <w:tcW w:w="9540" w:type="dxa"/>
            <w:gridSpan w:val="7"/>
            <w:shd w:val="clear" w:color="auto" w:fill="DDD9C3" w:themeFill="background2" w:themeFillShade="E6"/>
          </w:tcPr>
          <w:p w:rsidR="006C1908" w:rsidRPr="00276B3A" w:rsidRDefault="006C1908" w:rsidP="00C41929">
            <w:pPr>
              <w:pStyle w:val="ListParagraph"/>
              <w:numPr>
                <w:ilvl w:val="0"/>
                <w:numId w:val="1"/>
              </w:numPr>
              <w:rPr>
                <w:sz w:val="20"/>
                <w:szCs w:val="20"/>
              </w:rPr>
            </w:pPr>
            <w:r w:rsidRPr="00276B3A">
              <w:rPr>
                <w:sz w:val="20"/>
                <w:szCs w:val="20"/>
              </w:rPr>
              <w:t xml:space="preserve">Have you read the Gainful Employment regulations as posted at </w:t>
            </w:r>
            <w:hyperlink r:id="rId39" w:history="1">
              <w:r w:rsidRPr="00276B3A">
                <w:rPr>
                  <w:rStyle w:val="Hyperlink"/>
                  <w:sz w:val="20"/>
                  <w:szCs w:val="20"/>
                </w:rPr>
                <w:t>http://www.ifap.ed.gov/GainfulEmploymentInfo/index.html</w:t>
              </w:r>
            </w:hyperlink>
            <w:r w:rsidRPr="00276B3A">
              <w:rPr>
                <w:sz w:val="20"/>
                <w:szCs w:val="20"/>
              </w:rPr>
              <w:t xml:space="preserve">  and are you aware that failure to comply and failure to meet “gainfulness” could make your program ineligible for Title IV financial aid on an annual basis?</w:t>
            </w:r>
          </w:p>
        </w:tc>
        <w:tc>
          <w:tcPr>
            <w:tcW w:w="1368" w:type="dxa"/>
            <w:gridSpan w:val="2"/>
            <w:shd w:val="clear" w:color="auto" w:fill="FFFFFF" w:themeFill="background1"/>
            <w:vAlign w:val="center"/>
          </w:tcPr>
          <w:p w:rsidR="006C1908" w:rsidRPr="00276B3A" w:rsidRDefault="006C1908" w:rsidP="005C17F5">
            <w:pPr>
              <w:pStyle w:val="ListParagraph"/>
              <w:ind w:left="0"/>
              <w:rPr>
                <w:sz w:val="20"/>
                <w:szCs w:val="20"/>
              </w:rPr>
            </w:pPr>
            <w:r w:rsidRPr="00276B3A">
              <w:rPr>
                <w:sz w:val="20"/>
                <w:szCs w:val="20"/>
              </w:rPr>
              <w:object w:dxaOrig="225" w:dyaOrig="225">
                <v:shape id="_x0000_i1089" type="#_x0000_t75" style="width:36pt;height:21pt" o:ole="">
                  <v:imagedata r:id="rId40" o:title=""/>
                </v:shape>
                <w:control r:id="rId41" w:name="CheckBox5" w:shapeid="_x0000_i1089"/>
              </w:object>
            </w:r>
            <w:r w:rsidRPr="00276B3A">
              <w:rPr>
                <w:sz w:val="20"/>
                <w:szCs w:val="20"/>
              </w:rPr>
              <w:object w:dxaOrig="225" w:dyaOrig="225">
                <v:shape id="_x0000_i1091" type="#_x0000_t75" style="width:36pt;height:21pt" o:ole="">
                  <v:imagedata r:id="rId42" o:title=""/>
                </v:shape>
                <w:control r:id="rId43" w:name="CheckBox51" w:shapeid="_x0000_i1091"/>
              </w:object>
            </w:r>
          </w:p>
        </w:tc>
      </w:tr>
      <w:tr w:rsidR="006C1908" w:rsidTr="005C17F5">
        <w:tc>
          <w:tcPr>
            <w:tcW w:w="10908" w:type="dxa"/>
            <w:gridSpan w:val="9"/>
            <w:shd w:val="clear" w:color="auto" w:fill="DDD9C3" w:themeFill="background2" w:themeFillShade="E6"/>
          </w:tcPr>
          <w:p w:rsidR="006C1908" w:rsidRDefault="006C1908" w:rsidP="005C17F5">
            <w:pPr>
              <w:rPr>
                <w:sz w:val="23"/>
                <w:szCs w:val="23"/>
              </w:rPr>
            </w:pPr>
            <w:r>
              <w:rPr>
                <w:sz w:val="23"/>
                <w:szCs w:val="23"/>
              </w:rPr>
              <w:t>THE REMAINING FIELDS ARE TO BE COMPLETED BY THE UCCS GAINFUL EMPLOYMENT COMMITTEE</w:t>
            </w:r>
          </w:p>
        </w:tc>
      </w:tr>
      <w:tr w:rsidR="006C1908" w:rsidTr="00C41929">
        <w:tc>
          <w:tcPr>
            <w:tcW w:w="2610" w:type="dxa"/>
            <w:shd w:val="clear" w:color="auto" w:fill="DDD9C3" w:themeFill="background2" w:themeFillShade="E6"/>
          </w:tcPr>
          <w:p w:rsidR="006C1908" w:rsidRDefault="006C1908" w:rsidP="005C17F5">
            <w:pPr>
              <w:pStyle w:val="ListParagraph"/>
              <w:ind w:left="360"/>
              <w:jc w:val="right"/>
              <w:rPr>
                <w:sz w:val="23"/>
                <w:szCs w:val="23"/>
              </w:rPr>
            </w:pPr>
            <w:r>
              <w:rPr>
                <w:sz w:val="23"/>
                <w:szCs w:val="23"/>
              </w:rPr>
              <w:t>CIP Code:</w:t>
            </w:r>
          </w:p>
        </w:tc>
        <w:tc>
          <w:tcPr>
            <w:tcW w:w="2700" w:type="dxa"/>
            <w:gridSpan w:val="2"/>
          </w:tcPr>
          <w:p w:rsidR="006C1908" w:rsidRDefault="00B5542E" w:rsidP="005C17F5">
            <w:pPr>
              <w:rPr>
                <w:sz w:val="23"/>
                <w:szCs w:val="23"/>
              </w:rPr>
            </w:pPr>
            <w:r>
              <w:rPr>
                <w:sz w:val="23"/>
                <w:szCs w:val="23"/>
              </w:rPr>
              <w:t>52.0206</w:t>
            </w:r>
          </w:p>
        </w:tc>
        <w:tc>
          <w:tcPr>
            <w:tcW w:w="1980" w:type="dxa"/>
            <w:gridSpan w:val="3"/>
            <w:shd w:val="clear" w:color="auto" w:fill="DDD9C3" w:themeFill="background2" w:themeFillShade="E6"/>
          </w:tcPr>
          <w:p w:rsidR="006C1908" w:rsidRDefault="006C1908" w:rsidP="005C17F5">
            <w:pPr>
              <w:rPr>
                <w:sz w:val="23"/>
                <w:szCs w:val="23"/>
              </w:rPr>
            </w:pPr>
            <w:r>
              <w:rPr>
                <w:sz w:val="23"/>
                <w:szCs w:val="23"/>
              </w:rPr>
              <w:t>Plan Code:</w:t>
            </w:r>
          </w:p>
        </w:tc>
        <w:tc>
          <w:tcPr>
            <w:tcW w:w="3618" w:type="dxa"/>
            <w:gridSpan w:val="3"/>
          </w:tcPr>
          <w:p w:rsidR="006C1908" w:rsidRDefault="00B5542E" w:rsidP="005C17F5">
            <w:pPr>
              <w:rPr>
                <w:sz w:val="23"/>
                <w:szCs w:val="23"/>
              </w:rPr>
            </w:pPr>
            <w:r>
              <w:rPr>
                <w:sz w:val="23"/>
                <w:szCs w:val="23"/>
              </w:rPr>
              <w:t>NDGE-CERN</w:t>
            </w:r>
          </w:p>
        </w:tc>
      </w:tr>
      <w:tr w:rsidR="006C1908" w:rsidTr="00C41929">
        <w:tc>
          <w:tcPr>
            <w:tcW w:w="2610" w:type="dxa"/>
            <w:shd w:val="clear" w:color="auto" w:fill="DDD9C3" w:themeFill="background2" w:themeFillShade="E6"/>
          </w:tcPr>
          <w:p w:rsidR="006C1908" w:rsidRDefault="006C1908" w:rsidP="005C17F5">
            <w:pPr>
              <w:pStyle w:val="ListParagraph"/>
              <w:ind w:left="360"/>
              <w:jc w:val="right"/>
              <w:rPr>
                <w:sz w:val="23"/>
                <w:szCs w:val="23"/>
              </w:rPr>
            </w:pPr>
            <w:r>
              <w:rPr>
                <w:sz w:val="23"/>
                <w:szCs w:val="23"/>
              </w:rPr>
              <w:t>Career Code:</w:t>
            </w:r>
          </w:p>
        </w:tc>
        <w:tc>
          <w:tcPr>
            <w:tcW w:w="2700" w:type="dxa"/>
            <w:gridSpan w:val="2"/>
          </w:tcPr>
          <w:p w:rsidR="006C1908" w:rsidRDefault="00B5542E" w:rsidP="005C17F5">
            <w:pPr>
              <w:rPr>
                <w:sz w:val="23"/>
                <w:szCs w:val="23"/>
              </w:rPr>
            </w:pPr>
            <w:r>
              <w:rPr>
                <w:sz w:val="23"/>
                <w:szCs w:val="23"/>
              </w:rPr>
              <w:t>NDGR</w:t>
            </w:r>
          </w:p>
        </w:tc>
        <w:tc>
          <w:tcPr>
            <w:tcW w:w="1980" w:type="dxa"/>
            <w:gridSpan w:val="3"/>
            <w:shd w:val="clear" w:color="auto" w:fill="DDD9C3" w:themeFill="background2" w:themeFillShade="E6"/>
          </w:tcPr>
          <w:p w:rsidR="006C1908" w:rsidRDefault="006C1908" w:rsidP="005C17F5">
            <w:pPr>
              <w:rPr>
                <w:sz w:val="23"/>
                <w:szCs w:val="23"/>
              </w:rPr>
            </w:pPr>
            <w:r>
              <w:rPr>
                <w:sz w:val="23"/>
                <w:szCs w:val="23"/>
              </w:rPr>
              <w:t>Subplan Code:</w:t>
            </w:r>
          </w:p>
        </w:tc>
        <w:tc>
          <w:tcPr>
            <w:tcW w:w="3618" w:type="dxa"/>
            <w:gridSpan w:val="3"/>
          </w:tcPr>
          <w:p w:rsidR="006C1908" w:rsidRDefault="00B5542E" w:rsidP="005C17F5">
            <w:pPr>
              <w:rPr>
                <w:sz w:val="23"/>
                <w:szCs w:val="23"/>
              </w:rPr>
            </w:pPr>
            <w:r>
              <w:rPr>
                <w:sz w:val="23"/>
                <w:szCs w:val="23"/>
              </w:rPr>
              <w:t>NPM</w:t>
            </w:r>
          </w:p>
        </w:tc>
      </w:tr>
      <w:tr w:rsidR="002F7065" w:rsidTr="00C41929">
        <w:tc>
          <w:tcPr>
            <w:tcW w:w="2610" w:type="dxa"/>
            <w:shd w:val="clear" w:color="auto" w:fill="DDD9C3" w:themeFill="background2" w:themeFillShade="E6"/>
          </w:tcPr>
          <w:p w:rsidR="002F7065" w:rsidRDefault="002F7065" w:rsidP="007F6988">
            <w:pPr>
              <w:pStyle w:val="ListParagraph"/>
              <w:ind w:left="360"/>
              <w:jc w:val="right"/>
              <w:rPr>
                <w:sz w:val="23"/>
                <w:szCs w:val="23"/>
              </w:rPr>
            </w:pPr>
            <w:r>
              <w:rPr>
                <w:sz w:val="23"/>
                <w:szCs w:val="23"/>
              </w:rPr>
              <w:t>Program Code:</w:t>
            </w:r>
          </w:p>
        </w:tc>
        <w:tc>
          <w:tcPr>
            <w:tcW w:w="2700" w:type="dxa"/>
            <w:gridSpan w:val="2"/>
          </w:tcPr>
          <w:p w:rsidR="002F7065" w:rsidRDefault="00B5542E" w:rsidP="007F6988">
            <w:pPr>
              <w:rPr>
                <w:sz w:val="23"/>
                <w:szCs w:val="23"/>
              </w:rPr>
            </w:pPr>
            <w:r>
              <w:rPr>
                <w:sz w:val="23"/>
                <w:szCs w:val="23"/>
              </w:rPr>
              <w:t>NFAEG</w:t>
            </w:r>
          </w:p>
        </w:tc>
        <w:tc>
          <w:tcPr>
            <w:tcW w:w="1980" w:type="dxa"/>
            <w:gridSpan w:val="3"/>
            <w:shd w:val="clear" w:color="auto" w:fill="DDD9C3" w:themeFill="background2" w:themeFillShade="E6"/>
          </w:tcPr>
          <w:p w:rsidR="002F7065" w:rsidRDefault="002F7065" w:rsidP="007F6988">
            <w:pPr>
              <w:rPr>
                <w:sz w:val="23"/>
                <w:szCs w:val="23"/>
              </w:rPr>
            </w:pPr>
            <w:r>
              <w:rPr>
                <w:sz w:val="23"/>
                <w:szCs w:val="23"/>
              </w:rPr>
              <w:t>Effective Date:</w:t>
            </w:r>
          </w:p>
        </w:tc>
        <w:tc>
          <w:tcPr>
            <w:tcW w:w="3618" w:type="dxa"/>
            <w:gridSpan w:val="3"/>
          </w:tcPr>
          <w:p w:rsidR="002F7065" w:rsidRDefault="00B5542E" w:rsidP="007F6988">
            <w:pPr>
              <w:rPr>
                <w:sz w:val="23"/>
                <w:szCs w:val="23"/>
              </w:rPr>
            </w:pPr>
            <w:r>
              <w:rPr>
                <w:sz w:val="23"/>
                <w:szCs w:val="23"/>
              </w:rPr>
              <w:t>Spring 2012</w:t>
            </w:r>
          </w:p>
        </w:tc>
      </w:tr>
      <w:tr w:rsidR="002F7065" w:rsidTr="00C41929">
        <w:tc>
          <w:tcPr>
            <w:tcW w:w="2610" w:type="dxa"/>
            <w:shd w:val="clear" w:color="auto" w:fill="DDD9C3" w:themeFill="background2" w:themeFillShade="E6"/>
          </w:tcPr>
          <w:p w:rsidR="002F7065" w:rsidRDefault="00853E77" w:rsidP="007F6988">
            <w:pPr>
              <w:pStyle w:val="ListParagraph"/>
              <w:ind w:left="360"/>
              <w:jc w:val="right"/>
              <w:rPr>
                <w:sz w:val="23"/>
                <w:szCs w:val="23"/>
              </w:rPr>
            </w:pPr>
            <w:r>
              <w:rPr>
                <w:sz w:val="23"/>
                <w:szCs w:val="23"/>
              </w:rPr>
              <w:t>Date Reviewed:</w:t>
            </w:r>
          </w:p>
        </w:tc>
        <w:tc>
          <w:tcPr>
            <w:tcW w:w="2700" w:type="dxa"/>
            <w:gridSpan w:val="2"/>
          </w:tcPr>
          <w:p w:rsidR="002F7065" w:rsidRDefault="00B5542E" w:rsidP="007F6988">
            <w:pPr>
              <w:rPr>
                <w:sz w:val="23"/>
                <w:szCs w:val="23"/>
              </w:rPr>
            </w:pPr>
            <w:r>
              <w:rPr>
                <w:sz w:val="23"/>
                <w:szCs w:val="23"/>
              </w:rPr>
              <w:t>12/2/2011</w:t>
            </w:r>
          </w:p>
        </w:tc>
        <w:tc>
          <w:tcPr>
            <w:tcW w:w="1980" w:type="dxa"/>
            <w:gridSpan w:val="3"/>
            <w:shd w:val="clear" w:color="auto" w:fill="DDD9C3" w:themeFill="background2" w:themeFillShade="E6"/>
          </w:tcPr>
          <w:p w:rsidR="002F7065" w:rsidRDefault="00853E77" w:rsidP="00853E77">
            <w:pPr>
              <w:rPr>
                <w:sz w:val="23"/>
                <w:szCs w:val="23"/>
              </w:rPr>
            </w:pPr>
            <w:r>
              <w:rPr>
                <w:sz w:val="23"/>
                <w:szCs w:val="23"/>
              </w:rPr>
              <w:t>Preliminary GE?</w:t>
            </w:r>
          </w:p>
        </w:tc>
        <w:tc>
          <w:tcPr>
            <w:tcW w:w="3618" w:type="dxa"/>
            <w:gridSpan w:val="3"/>
          </w:tcPr>
          <w:p w:rsidR="002F7065" w:rsidRDefault="00B5542E" w:rsidP="00B5542E">
            <w:pPr>
              <w:rPr>
                <w:sz w:val="23"/>
                <w:szCs w:val="23"/>
              </w:rPr>
            </w:pPr>
            <w:r>
              <w:rPr>
                <w:sz w:val="23"/>
                <w:szCs w:val="23"/>
              </w:rPr>
              <w:t>Yes</w:t>
            </w:r>
          </w:p>
        </w:tc>
      </w:tr>
      <w:tr w:rsidR="002F7065" w:rsidTr="005C17F5">
        <w:trPr>
          <w:gridAfter w:val="1"/>
          <w:wAfter w:w="18" w:type="dxa"/>
        </w:trPr>
        <w:tc>
          <w:tcPr>
            <w:tcW w:w="10890" w:type="dxa"/>
            <w:gridSpan w:val="8"/>
            <w:shd w:val="clear" w:color="auto" w:fill="FFC000"/>
          </w:tcPr>
          <w:p w:rsidR="002F7065" w:rsidRDefault="002F7065" w:rsidP="00C41929">
            <w:pPr>
              <w:rPr>
                <w:sz w:val="23"/>
                <w:szCs w:val="23"/>
              </w:rPr>
            </w:pPr>
            <w:r>
              <w:rPr>
                <w:sz w:val="23"/>
                <w:szCs w:val="23"/>
              </w:rPr>
              <w:t>TO SUBMIT, PLEASE EMAIL THIS FORM TO:</w:t>
            </w:r>
          </w:p>
          <w:p w:rsidR="002F7065" w:rsidRDefault="002F7065" w:rsidP="000B4A80">
            <w:pPr>
              <w:rPr>
                <w:sz w:val="23"/>
                <w:szCs w:val="23"/>
              </w:rPr>
            </w:pPr>
            <w:r>
              <w:rPr>
                <w:sz w:val="23"/>
                <w:szCs w:val="23"/>
              </w:rPr>
              <w:t xml:space="preserve"> INSTITUTIONAL RESEARCH (</w:t>
            </w:r>
            <w:hyperlink r:id="rId44" w:history="1">
              <w:r w:rsidRPr="00180D36">
                <w:rPr>
                  <w:rStyle w:val="Hyperlink"/>
                  <w:sz w:val="23"/>
                  <w:szCs w:val="23"/>
                </w:rPr>
                <w:t>rmarschk@uccs.edu</w:t>
              </w:r>
            </w:hyperlink>
            <w:r>
              <w:rPr>
                <w:sz w:val="23"/>
                <w:szCs w:val="23"/>
              </w:rPr>
              <w:t>) &amp; FINANCIAL AID COMPLIANCE (</w:t>
            </w:r>
            <w:hyperlink r:id="rId45" w:history="1">
              <w:r w:rsidRPr="00180D36">
                <w:rPr>
                  <w:rStyle w:val="Hyperlink"/>
                  <w:sz w:val="23"/>
                  <w:szCs w:val="23"/>
                </w:rPr>
                <w:t>asutz@uccs.edu</w:t>
              </w:r>
            </w:hyperlink>
            <w:r>
              <w:rPr>
                <w:sz w:val="23"/>
                <w:szCs w:val="23"/>
              </w:rPr>
              <w:t xml:space="preserve">). </w:t>
            </w:r>
          </w:p>
        </w:tc>
      </w:tr>
    </w:tbl>
    <w:p w:rsidR="008A3F8E" w:rsidRDefault="008A3F8E" w:rsidP="00C41929"/>
    <w:sectPr w:rsidR="008A3F8E" w:rsidSect="00571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75075"/>
    <w:multiLevelType w:val="hybridMultilevel"/>
    <w:tmpl w:val="E7904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forms" w:enforcement="1" w:cryptProviderType="rsaFull" w:cryptAlgorithmClass="hash" w:cryptAlgorithmType="typeAny" w:cryptAlgorithmSid="4" w:cryptSpinCount="100000" w:hash="uL9OH3AGAvg3E0B+df9VS5OxPJM=" w:salt="6MjRxc2O03iVyyJEYMZGWA=="/>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530"/>
    <w:rsid w:val="000A64FB"/>
    <w:rsid w:val="000B4A80"/>
    <w:rsid w:val="001225F7"/>
    <w:rsid w:val="00126214"/>
    <w:rsid w:val="00186B42"/>
    <w:rsid w:val="001F502B"/>
    <w:rsid w:val="002349BA"/>
    <w:rsid w:val="00276B3A"/>
    <w:rsid w:val="002C61F0"/>
    <w:rsid w:val="002F7065"/>
    <w:rsid w:val="00330203"/>
    <w:rsid w:val="003C7D73"/>
    <w:rsid w:val="004050D8"/>
    <w:rsid w:val="00487DC9"/>
    <w:rsid w:val="00571530"/>
    <w:rsid w:val="005C17F5"/>
    <w:rsid w:val="005E2EFA"/>
    <w:rsid w:val="006318CC"/>
    <w:rsid w:val="00635F78"/>
    <w:rsid w:val="00691A3C"/>
    <w:rsid w:val="006C1908"/>
    <w:rsid w:val="006E6F3B"/>
    <w:rsid w:val="00834956"/>
    <w:rsid w:val="00853E77"/>
    <w:rsid w:val="008740E5"/>
    <w:rsid w:val="008A1F86"/>
    <w:rsid w:val="008A3F8E"/>
    <w:rsid w:val="009F75FD"/>
    <w:rsid w:val="00A2619F"/>
    <w:rsid w:val="00A8625D"/>
    <w:rsid w:val="00AE38C4"/>
    <w:rsid w:val="00B26531"/>
    <w:rsid w:val="00B5542E"/>
    <w:rsid w:val="00BA2B8A"/>
    <w:rsid w:val="00BB7C99"/>
    <w:rsid w:val="00BE7DD4"/>
    <w:rsid w:val="00C41929"/>
    <w:rsid w:val="00CF4F0E"/>
    <w:rsid w:val="00D36816"/>
    <w:rsid w:val="00DC2DE6"/>
    <w:rsid w:val="00E574B0"/>
    <w:rsid w:val="00E6431D"/>
    <w:rsid w:val="00EA18BF"/>
    <w:rsid w:val="00ED1F82"/>
    <w:rsid w:val="00EF3E7D"/>
    <w:rsid w:val="00F9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colormenu v:ext="edit" fillcolor="none [321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3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530"/>
    <w:rPr>
      <w:color w:val="0000FF" w:themeColor="hyperlink"/>
      <w:u w:val="single"/>
    </w:rPr>
  </w:style>
  <w:style w:type="paragraph" w:styleId="ListParagraph">
    <w:name w:val="List Paragraph"/>
    <w:basedOn w:val="Normal"/>
    <w:uiPriority w:val="34"/>
    <w:qFormat/>
    <w:rsid w:val="00571530"/>
    <w:pPr>
      <w:ind w:left="720"/>
      <w:contextualSpacing/>
    </w:pPr>
  </w:style>
  <w:style w:type="character" w:styleId="PlaceholderText">
    <w:name w:val="Placeholder Text"/>
    <w:basedOn w:val="DefaultParagraphFont"/>
    <w:uiPriority w:val="99"/>
    <w:semiHidden/>
    <w:rsid w:val="00571530"/>
    <w:rPr>
      <w:color w:val="808080"/>
    </w:rPr>
  </w:style>
  <w:style w:type="table" w:styleId="TableGrid">
    <w:name w:val="Table Grid"/>
    <w:basedOn w:val="TableNormal"/>
    <w:uiPriority w:val="59"/>
    <w:rsid w:val="005715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1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530"/>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276B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53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530"/>
    <w:rPr>
      <w:color w:val="0000FF" w:themeColor="hyperlink"/>
      <w:u w:val="single"/>
    </w:rPr>
  </w:style>
  <w:style w:type="paragraph" w:styleId="ListParagraph">
    <w:name w:val="List Paragraph"/>
    <w:basedOn w:val="Normal"/>
    <w:uiPriority w:val="34"/>
    <w:qFormat/>
    <w:rsid w:val="00571530"/>
    <w:pPr>
      <w:ind w:left="720"/>
      <w:contextualSpacing/>
    </w:pPr>
  </w:style>
  <w:style w:type="character" w:styleId="PlaceholderText">
    <w:name w:val="Placeholder Text"/>
    <w:basedOn w:val="DefaultParagraphFont"/>
    <w:uiPriority w:val="99"/>
    <w:semiHidden/>
    <w:rsid w:val="00571530"/>
    <w:rPr>
      <w:color w:val="808080"/>
    </w:rPr>
  </w:style>
  <w:style w:type="table" w:styleId="TableGrid">
    <w:name w:val="Table Grid"/>
    <w:basedOn w:val="TableNormal"/>
    <w:uiPriority w:val="59"/>
    <w:rsid w:val="0057153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1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530"/>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276B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hyperlink" Target="http://www.ifap.ed.gov/GainfulEmploymentInfo/index.html" TargetMode="Externa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1.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image" Target="media/image17.wmf"/><Relationship Id="rId45" Type="http://schemas.openxmlformats.org/officeDocument/2006/relationships/hyperlink" Target="mailto:asutz@uccs.edu" TargetMode="External"/><Relationship Id="rId5" Type="http://schemas.openxmlformats.org/officeDocument/2006/relationships/settings" Target="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2.wmf"/><Relationship Id="rId36" Type="http://schemas.openxmlformats.org/officeDocument/2006/relationships/hyperlink" Target="http://www.bls.gov/soc/major_groups.htm" TargetMode="External"/><Relationship Id="rId10" Type="http://schemas.openxmlformats.org/officeDocument/2006/relationships/image" Target="media/image3.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yperlink" Target="mailto:rmarschk@uccs.edu" TargetMode="External"/><Relationship Id="rId4" Type="http://schemas.microsoft.com/office/2007/relationships/stylesWithEffects" Target="stylesWithEffect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0.xml"/><Relationship Id="rId30" Type="http://schemas.openxmlformats.org/officeDocument/2006/relationships/image" Target="media/image13.wmf"/><Relationship Id="rId35" Type="http://schemas.openxmlformats.org/officeDocument/2006/relationships/control" Target="activeX/activeX14.xml"/><Relationship Id="rId43" Type="http://schemas.openxmlformats.org/officeDocument/2006/relationships/control" Target="activeX/activeX17.xml"/><Relationship Id="rId48"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28726E1CEE4137B5A48E831E8B592F"/>
        <w:category>
          <w:name w:val="General"/>
          <w:gallery w:val="placeholder"/>
        </w:category>
        <w:types>
          <w:type w:val="bbPlcHdr"/>
        </w:types>
        <w:behaviors>
          <w:behavior w:val="content"/>
        </w:behaviors>
        <w:guid w:val="{11990D92-36D2-454A-9F7C-A7BC894CB913}"/>
      </w:docPartPr>
      <w:docPartBody>
        <w:p w:rsidR="00147938" w:rsidRDefault="00BF4F63" w:rsidP="00BF4F63">
          <w:pPr>
            <w:pStyle w:val="7028726E1CEE4137B5A48E831E8B592F"/>
          </w:pPr>
          <w:r w:rsidRPr="00256BAF">
            <w:rPr>
              <w:rStyle w:val="PlaceholderText"/>
            </w:rPr>
            <w:t>Click here to enter a date.</w:t>
          </w:r>
        </w:p>
      </w:docPartBody>
    </w:docPart>
    <w:docPart>
      <w:docPartPr>
        <w:name w:val="5695146F18A74DCF966EF4CF48FA878B"/>
        <w:category>
          <w:name w:val="General"/>
          <w:gallery w:val="placeholder"/>
        </w:category>
        <w:types>
          <w:type w:val="bbPlcHdr"/>
        </w:types>
        <w:behaviors>
          <w:behavior w:val="content"/>
        </w:behaviors>
        <w:guid w:val="{1119A982-23F2-4181-AAF9-551CFB2C259F}"/>
      </w:docPartPr>
      <w:docPartBody>
        <w:p w:rsidR="00147938" w:rsidRDefault="00BF4F63" w:rsidP="00BF4F63">
          <w:pPr>
            <w:pStyle w:val="5695146F18A74DCF966EF4CF48FA878B"/>
          </w:pPr>
          <w:r w:rsidRPr="00256BAF">
            <w:rPr>
              <w:rStyle w:val="PlaceholderText"/>
            </w:rPr>
            <w:t>Click here to enter a date.</w:t>
          </w:r>
        </w:p>
      </w:docPartBody>
    </w:docPart>
    <w:docPart>
      <w:docPartPr>
        <w:name w:val="5FD96D757FA54F22AF265EA7567E0FC1"/>
        <w:category>
          <w:name w:val="General"/>
          <w:gallery w:val="placeholder"/>
        </w:category>
        <w:types>
          <w:type w:val="bbPlcHdr"/>
        </w:types>
        <w:behaviors>
          <w:behavior w:val="content"/>
        </w:behaviors>
        <w:guid w:val="{D2710D88-9359-41FB-A8F6-1A4CDB056364}"/>
      </w:docPartPr>
      <w:docPartBody>
        <w:p w:rsidR="00147938" w:rsidRDefault="00147938" w:rsidP="00147938">
          <w:pPr>
            <w:pStyle w:val="5FD96D757FA54F22AF265EA7567E0FC19"/>
          </w:pPr>
          <w:r w:rsidRPr="00256BA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A11"/>
    <w:rsid w:val="00147938"/>
    <w:rsid w:val="00BF4F63"/>
    <w:rsid w:val="00F4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938"/>
    <w:rPr>
      <w:color w:val="808080"/>
    </w:rPr>
  </w:style>
  <w:style w:type="paragraph" w:customStyle="1" w:styleId="53BF8BCA4F55423DB827CF2B2F1B312C">
    <w:name w:val="53BF8BCA4F55423DB827CF2B2F1B312C"/>
    <w:rsid w:val="00F47A11"/>
  </w:style>
  <w:style w:type="paragraph" w:customStyle="1" w:styleId="2DFB3424CDA84C749E0762F09487D5D3">
    <w:name w:val="2DFB3424CDA84C749E0762F09487D5D3"/>
    <w:rsid w:val="00F47A11"/>
  </w:style>
  <w:style w:type="paragraph" w:customStyle="1" w:styleId="1E3E59C842A747068DB1E41F5DEFD9BF">
    <w:name w:val="1E3E59C842A747068DB1E41F5DEFD9BF"/>
    <w:rsid w:val="00F47A11"/>
  </w:style>
  <w:style w:type="paragraph" w:customStyle="1" w:styleId="53BF8BCA4F55423DB827CF2B2F1B312C1">
    <w:name w:val="53BF8BCA4F55423DB827CF2B2F1B312C1"/>
    <w:rsid w:val="00F47A11"/>
  </w:style>
  <w:style w:type="paragraph" w:customStyle="1" w:styleId="2DFB3424CDA84C749E0762F09487D5D31">
    <w:name w:val="2DFB3424CDA84C749E0762F09487D5D31"/>
    <w:rsid w:val="00F47A11"/>
  </w:style>
  <w:style w:type="paragraph" w:customStyle="1" w:styleId="1E3E59C842A747068DB1E41F5DEFD9BF1">
    <w:name w:val="1E3E59C842A747068DB1E41F5DEFD9BF1"/>
    <w:rsid w:val="00F47A11"/>
  </w:style>
  <w:style w:type="paragraph" w:customStyle="1" w:styleId="1E3E59C842A747068DB1E41F5DEFD9BF2">
    <w:name w:val="1E3E59C842A747068DB1E41F5DEFD9BF2"/>
    <w:rsid w:val="00BF4F63"/>
  </w:style>
  <w:style w:type="paragraph" w:customStyle="1" w:styleId="1E3E59C842A747068DB1E41F5DEFD9BF3">
    <w:name w:val="1E3E59C842A747068DB1E41F5DEFD9BF3"/>
    <w:rsid w:val="00BF4F63"/>
  </w:style>
  <w:style w:type="paragraph" w:customStyle="1" w:styleId="1E3E59C842A747068DB1E41F5DEFD9BF4">
    <w:name w:val="1E3E59C842A747068DB1E41F5DEFD9BF4"/>
    <w:rsid w:val="00BF4F63"/>
  </w:style>
  <w:style w:type="paragraph" w:customStyle="1" w:styleId="E5773F32631A491681514C699217720C">
    <w:name w:val="E5773F32631A491681514C699217720C"/>
    <w:rsid w:val="00BF4F63"/>
  </w:style>
  <w:style w:type="paragraph" w:customStyle="1" w:styleId="2F49CFB0CE3F4DE9837A64A578208DEC">
    <w:name w:val="2F49CFB0CE3F4DE9837A64A578208DEC"/>
    <w:rsid w:val="00BF4F63"/>
  </w:style>
  <w:style w:type="paragraph" w:customStyle="1" w:styleId="C7F512F66EC74B2C8E894B84E11B86E0">
    <w:name w:val="C7F512F66EC74B2C8E894B84E11B86E0"/>
    <w:rsid w:val="00BF4F63"/>
  </w:style>
  <w:style w:type="paragraph" w:customStyle="1" w:styleId="7028726E1CEE4137B5A48E831E8B592F">
    <w:name w:val="7028726E1CEE4137B5A48E831E8B592F"/>
    <w:rsid w:val="00BF4F63"/>
  </w:style>
  <w:style w:type="paragraph" w:customStyle="1" w:styleId="5695146F18A74DCF966EF4CF48FA878B">
    <w:name w:val="5695146F18A74DCF966EF4CF48FA878B"/>
    <w:rsid w:val="00BF4F63"/>
  </w:style>
  <w:style w:type="paragraph" w:customStyle="1" w:styleId="9919937BDB2B4CEC9ED41663F09BB3E4">
    <w:name w:val="9919937BDB2B4CEC9ED41663F09BB3E4"/>
    <w:rsid w:val="00BF4F63"/>
  </w:style>
  <w:style w:type="paragraph" w:customStyle="1" w:styleId="A126FBDA70984C1E9C5112BAD964F9CD">
    <w:name w:val="A126FBDA70984C1E9C5112BAD964F9CD"/>
    <w:rsid w:val="00BF4F63"/>
  </w:style>
  <w:style w:type="paragraph" w:customStyle="1" w:styleId="5FD96D757FA54F22AF265EA7567E0FC1">
    <w:name w:val="5FD96D757FA54F22AF265EA7567E0FC1"/>
    <w:rsid w:val="00BF4F63"/>
  </w:style>
  <w:style w:type="paragraph" w:customStyle="1" w:styleId="5FD96D757FA54F22AF265EA7567E0FC11">
    <w:name w:val="5FD96D757FA54F22AF265EA7567E0FC11"/>
    <w:rsid w:val="00BF4F63"/>
  </w:style>
  <w:style w:type="paragraph" w:customStyle="1" w:styleId="5FD96D757FA54F22AF265EA7567E0FC12">
    <w:name w:val="5FD96D757FA54F22AF265EA7567E0FC12"/>
    <w:rsid w:val="00BF4F63"/>
  </w:style>
  <w:style w:type="paragraph" w:customStyle="1" w:styleId="5FD96D757FA54F22AF265EA7567E0FC13">
    <w:name w:val="5FD96D757FA54F22AF265EA7567E0FC13"/>
    <w:rsid w:val="00BF4F63"/>
  </w:style>
  <w:style w:type="paragraph" w:customStyle="1" w:styleId="5FD96D757FA54F22AF265EA7567E0FC14">
    <w:name w:val="5FD96D757FA54F22AF265EA7567E0FC14"/>
    <w:rsid w:val="00BF4F63"/>
  </w:style>
  <w:style w:type="paragraph" w:customStyle="1" w:styleId="5FD96D757FA54F22AF265EA7567E0FC15">
    <w:name w:val="5FD96D757FA54F22AF265EA7567E0FC15"/>
    <w:rsid w:val="00147938"/>
  </w:style>
  <w:style w:type="paragraph" w:customStyle="1" w:styleId="5FD96D757FA54F22AF265EA7567E0FC16">
    <w:name w:val="5FD96D757FA54F22AF265EA7567E0FC16"/>
    <w:rsid w:val="00147938"/>
  </w:style>
  <w:style w:type="paragraph" w:customStyle="1" w:styleId="5FD96D757FA54F22AF265EA7567E0FC17">
    <w:name w:val="5FD96D757FA54F22AF265EA7567E0FC17"/>
    <w:rsid w:val="00147938"/>
  </w:style>
  <w:style w:type="paragraph" w:customStyle="1" w:styleId="5FD96D757FA54F22AF265EA7567E0FC18">
    <w:name w:val="5FD96D757FA54F22AF265EA7567E0FC18"/>
    <w:rsid w:val="00147938"/>
  </w:style>
  <w:style w:type="paragraph" w:customStyle="1" w:styleId="5FD96D757FA54F22AF265EA7567E0FC19">
    <w:name w:val="5FD96D757FA54F22AF265EA7567E0FC19"/>
    <w:rsid w:val="0014793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938"/>
    <w:rPr>
      <w:color w:val="808080"/>
    </w:rPr>
  </w:style>
  <w:style w:type="paragraph" w:customStyle="1" w:styleId="53BF8BCA4F55423DB827CF2B2F1B312C">
    <w:name w:val="53BF8BCA4F55423DB827CF2B2F1B312C"/>
    <w:rsid w:val="00F47A11"/>
  </w:style>
  <w:style w:type="paragraph" w:customStyle="1" w:styleId="2DFB3424CDA84C749E0762F09487D5D3">
    <w:name w:val="2DFB3424CDA84C749E0762F09487D5D3"/>
    <w:rsid w:val="00F47A11"/>
  </w:style>
  <w:style w:type="paragraph" w:customStyle="1" w:styleId="1E3E59C842A747068DB1E41F5DEFD9BF">
    <w:name w:val="1E3E59C842A747068DB1E41F5DEFD9BF"/>
    <w:rsid w:val="00F47A11"/>
  </w:style>
  <w:style w:type="paragraph" w:customStyle="1" w:styleId="53BF8BCA4F55423DB827CF2B2F1B312C1">
    <w:name w:val="53BF8BCA4F55423DB827CF2B2F1B312C1"/>
    <w:rsid w:val="00F47A11"/>
  </w:style>
  <w:style w:type="paragraph" w:customStyle="1" w:styleId="2DFB3424CDA84C749E0762F09487D5D31">
    <w:name w:val="2DFB3424CDA84C749E0762F09487D5D31"/>
    <w:rsid w:val="00F47A11"/>
  </w:style>
  <w:style w:type="paragraph" w:customStyle="1" w:styleId="1E3E59C842A747068DB1E41F5DEFD9BF1">
    <w:name w:val="1E3E59C842A747068DB1E41F5DEFD9BF1"/>
    <w:rsid w:val="00F47A11"/>
  </w:style>
  <w:style w:type="paragraph" w:customStyle="1" w:styleId="1E3E59C842A747068DB1E41F5DEFD9BF2">
    <w:name w:val="1E3E59C842A747068DB1E41F5DEFD9BF2"/>
    <w:rsid w:val="00BF4F63"/>
  </w:style>
  <w:style w:type="paragraph" w:customStyle="1" w:styleId="1E3E59C842A747068DB1E41F5DEFD9BF3">
    <w:name w:val="1E3E59C842A747068DB1E41F5DEFD9BF3"/>
    <w:rsid w:val="00BF4F63"/>
  </w:style>
  <w:style w:type="paragraph" w:customStyle="1" w:styleId="1E3E59C842A747068DB1E41F5DEFD9BF4">
    <w:name w:val="1E3E59C842A747068DB1E41F5DEFD9BF4"/>
    <w:rsid w:val="00BF4F63"/>
  </w:style>
  <w:style w:type="paragraph" w:customStyle="1" w:styleId="E5773F32631A491681514C699217720C">
    <w:name w:val="E5773F32631A491681514C699217720C"/>
    <w:rsid w:val="00BF4F63"/>
  </w:style>
  <w:style w:type="paragraph" w:customStyle="1" w:styleId="2F49CFB0CE3F4DE9837A64A578208DEC">
    <w:name w:val="2F49CFB0CE3F4DE9837A64A578208DEC"/>
    <w:rsid w:val="00BF4F63"/>
  </w:style>
  <w:style w:type="paragraph" w:customStyle="1" w:styleId="C7F512F66EC74B2C8E894B84E11B86E0">
    <w:name w:val="C7F512F66EC74B2C8E894B84E11B86E0"/>
    <w:rsid w:val="00BF4F63"/>
  </w:style>
  <w:style w:type="paragraph" w:customStyle="1" w:styleId="7028726E1CEE4137B5A48E831E8B592F">
    <w:name w:val="7028726E1CEE4137B5A48E831E8B592F"/>
    <w:rsid w:val="00BF4F63"/>
  </w:style>
  <w:style w:type="paragraph" w:customStyle="1" w:styleId="5695146F18A74DCF966EF4CF48FA878B">
    <w:name w:val="5695146F18A74DCF966EF4CF48FA878B"/>
    <w:rsid w:val="00BF4F63"/>
  </w:style>
  <w:style w:type="paragraph" w:customStyle="1" w:styleId="9919937BDB2B4CEC9ED41663F09BB3E4">
    <w:name w:val="9919937BDB2B4CEC9ED41663F09BB3E4"/>
    <w:rsid w:val="00BF4F63"/>
  </w:style>
  <w:style w:type="paragraph" w:customStyle="1" w:styleId="A126FBDA70984C1E9C5112BAD964F9CD">
    <w:name w:val="A126FBDA70984C1E9C5112BAD964F9CD"/>
    <w:rsid w:val="00BF4F63"/>
  </w:style>
  <w:style w:type="paragraph" w:customStyle="1" w:styleId="5FD96D757FA54F22AF265EA7567E0FC1">
    <w:name w:val="5FD96D757FA54F22AF265EA7567E0FC1"/>
    <w:rsid w:val="00BF4F63"/>
  </w:style>
  <w:style w:type="paragraph" w:customStyle="1" w:styleId="5FD96D757FA54F22AF265EA7567E0FC11">
    <w:name w:val="5FD96D757FA54F22AF265EA7567E0FC11"/>
    <w:rsid w:val="00BF4F63"/>
  </w:style>
  <w:style w:type="paragraph" w:customStyle="1" w:styleId="5FD96D757FA54F22AF265EA7567E0FC12">
    <w:name w:val="5FD96D757FA54F22AF265EA7567E0FC12"/>
    <w:rsid w:val="00BF4F63"/>
  </w:style>
  <w:style w:type="paragraph" w:customStyle="1" w:styleId="5FD96D757FA54F22AF265EA7567E0FC13">
    <w:name w:val="5FD96D757FA54F22AF265EA7567E0FC13"/>
    <w:rsid w:val="00BF4F63"/>
  </w:style>
  <w:style w:type="paragraph" w:customStyle="1" w:styleId="5FD96D757FA54F22AF265EA7567E0FC14">
    <w:name w:val="5FD96D757FA54F22AF265EA7567E0FC14"/>
    <w:rsid w:val="00BF4F63"/>
  </w:style>
  <w:style w:type="paragraph" w:customStyle="1" w:styleId="5FD96D757FA54F22AF265EA7567E0FC15">
    <w:name w:val="5FD96D757FA54F22AF265EA7567E0FC15"/>
    <w:rsid w:val="00147938"/>
  </w:style>
  <w:style w:type="paragraph" w:customStyle="1" w:styleId="5FD96D757FA54F22AF265EA7567E0FC16">
    <w:name w:val="5FD96D757FA54F22AF265EA7567E0FC16"/>
    <w:rsid w:val="00147938"/>
  </w:style>
  <w:style w:type="paragraph" w:customStyle="1" w:styleId="5FD96D757FA54F22AF265EA7567E0FC17">
    <w:name w:val="5FD96D757FA54F22AF265EA7567E0FC17"/>
    <w:rsid w:val="00147938"/>
  </w:style>
  <w:style w:type="paragraph" w:customStyle="1" w:styleId="5FD96D757FA54F22AF265EA7567E0FC18">
    <w:name w:val="5FD96D757FA54F22AF265EA7567E0FC18"/>
    <w:rsid w:val="00147938"/>
  </w:style>
  <w:style w:type="paragraph" w:customStyle="1" w:styleId="5FD96D757FA54F22AF265EA7567E0FC19">
    <w:name w:val="5FD96D757FA54F22AF265EA7567E0FC19"/>
    <w:rsid w:val="00147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1A3EF-2258-4535-BBDD-BDFCB14B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UCCS</Company>
  <LinksUpToDate>false</LinksUpToDate>
  <CharactersWithSpaces>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Marschke</dc:creator>
  <cp:lastModifiedBy>Robyn Marschke</cp:lastModifiedBy>
  <cp:revision>3</cp:revision>
  <cp:lastPrinted>2011-11-18T17:50:00Z</cp:lastPrinted>
  <dcterms:created xsi:type="dcterms:W3CDTF">2011-12-02T21:35:00Z</dcterms:created>
  <dcterms:modified xsi:type="dcterms:W3CDTF">2011-12-12T20:13:00Z</dcterms:modified>
</cp:coreProperties>
</file>